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42026" w14:textId="7C9895C1" w:rsidR="00F57D8F" w:rsidRPr="00B8328B" w:rsidRDefault="00F57D8F" w:rsidP="00F57D8F">
      <w:pPr>
        <w:pStyle w:val="BodyTextIndent"/>
        <w:spacing w:after="60"/>
        <w:ind w:firstLine="0"/>
        <w:jc w:val="right"/>
        <w:rPr>
          <w:rFonts w:ascii="Arial" w:hAnsi="Arial" w:cs="Arial"/>
          <w:sz w:val="18"/>
          <w:szCs w:val="18"/>
        </w:rPr>
      </w:pPr>
      <w:r w:rsidRPr="70F85DB1">
        <w:rPr>
          <w:rFonts w:ascii="Arial" w:hAnsi="Arial" w:cs="Arial"/>
          <w:sz w:val="18"/>
          <w:szCs w:val="18"/>
        </w:rPr>
        <w:t xml:space="preserve">Sutarties </w:t>
      </w:r>
      <w:r w:rsidR="00445B38" w:rsidRPr="70F85DB1">
        <w:rPr>
          <w:rFonts w:ascii="Arial" w:hAnsi="Arial" w:cs="Arial"/>
          <w:sz w:val="18"/>
          <w:szCs w:val="18"/>
        </w:rPr>
        <w:t>P</w:t>
      </w:r>
      <w:r w:rsidRPr="70F85DB1">
        <w:rPr>
          <w:rFonts w:ascii="Arial" w:hAnsi="Arial" w:cs="Arial"/>
          <w:sz w:val="18"/>
          <w:szCs w:val="18"/>
        </w:rPr>
        <w:t xml:space="preserve">riedas Nr. </w:t>
      </w:r>
      <w:r w:rsidR="4409E3F3" w:rsidRPr="70F85DB1">
        <w:rPr>
          <w:rFonts w:ascii="Arial" w:hAnsi="Arial" w:cs="Arial"/>
          <w:sz w:val="18"/>
          <w:szCs w:val="18"/>
        </w:rPr>
        <w:t>4</w:t>
      </w:r>
    </w:p>
    <w:p w14:paraId="1CA20B21" w14:textId="77777777" w:rsidR="00F57D8F" w:rsidRPr="00B8328B" w:rsidRDefault="00F57D8F" w:rsidP="00F57D8F">
      <w:pPr>
        <w:pStyle w:val="BodyTextIndent"/>
        <w:spacing w:after="60"/>
        <w:ind w:firstLine="0"/>
        <w:jc w:val="center"/>
        <w:rPr>
          <w:rFonts w:ascii="Arial" w:hAnsi="Arial" w:cs="Arial"/>
          <w:sz w:val="18"/>
          <w:szCs w:val="18"/>
        </w:rPr>
      </w:pPr>
    </w:p>
    <w:p w14:paraId="0F91A2BE" w14:textId="77777777" w:rsidR="00F57D8F" w:rsidRPr="00B8328B" w:rsidRDefault="00383C08" w:rsidP="00F57D8F">
      <w:pPr>
        <w:tabs>
          <w:tab w:val="center" w:pos="4153"/>
          <w:tab w:val="right" w:pos="8306"/>
        </w:tabs>
        <w:contextualSpacing/>
        <w:jc w:val="center"/>
        <w:rPr>
          <w:rFonts w:ascii="Arial" w:hAnsi="Arial" w:cs="Arial"/>
          <w:b/>
          <w:sz w:val="18"/>
          <w:szCs w:val="18"/>
        </w:rPr>
      </w:pPr>
      <w:sdt>
        <w:sdtPr>
          <w:rPr>
            <w:rFonts w:ascii="Arial" w:hAnsi="Arial" w:cs="Arial"/>
            <w:b/>
            <w:sz w:val="18"/>
            <w:szCs w:val="18"/>
          </w:rPr>
          <w:id w:val="-845401755"/>
          <w:placeholder>
            <w:docPart w:val="37D63968B63F44408FD9CBBA7C3BCB67"/>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00F57D8F" w:rsidRPr="00B8328B">
            <w:rPr>
              <w:rFonts w:ascii="Arial" w:hAnsi="Arial" w:cs="Arial"/>
              <w:b/>
              <w:sz w:val="18"/>
              <w:szCs w:val="18"/>
            </w:rPr>
            <w:t>Įkainių</w:t>
          </w:r>
        </w:sdtContent>
      </w:sdt>
      <w:r w:rsidR="00F57D8F" w:rsidRPr="00B8328B">
        <w:rPr>
          <w:rFonts w:ascii="Arial" w:hAnsi="Arial" w:cs="Arial"/>
          <w:b/>
          <w:sz w:val="18"/>
          <w:szCs w:val="18"/>
        </w:rPr>
        <w:t xml:space="preserve"> perskaičiavimo sąlygos</w:t>
      </w:r>
    </w:p>
    <w:p w14:paraId="611D1DE0" w14:textId="77777777" w:rsidR="00F57D8F" w:rsidRPr="00B8328B" w:rsidRDefault="00F57D8F" w:rsidP="00F57D8F">
      <w:pPr>
        <w:tabs>
          <w:tab w:val="center" w:pos="4153"/>
          <w:tab w:val="right" w:pos="8306"/>
        </w:tabs>
        <w:ind w:left="851"/>
        <w:contextualSpacing/>
        <w:rPr>
          <w:rFonts w:ascii="Arial" w:hAnsi="Arial" w:cs="Arial"/>
          <w:sz w:val="18"/>
          <w:szCs w:val="18"/>
        </w:rPr>
      </w:pPr>
    </w:p>
    <w:p w14:paraId="351005D3" w14:textId="77777777" w:rsidR="00F57D8F" w:rsidRPr="00B8328B" w:rsidRDefault="00F57D8F" w:rsidP="00F57D8F">
      <w:pPr>
        <w:contextualSpacing/>
        <w:jc w:val="center"/>
        <w:rPr>
          <w:rFonts w:ascii="Arial" w:hAnsi="Arial" w:cs="Arial"/>
          <w:sz w:val="18"/>
          <w:szCs w:val="18"/>
        </w:rPr>
      </w:pPr>
    </w:p>
    <w:p w14:paraId="42BC3543" w14:textId="77777777" w:rsidR="00F57D8F" w:rsidRPr="00B8328B" w:rsidRDefault="00383C08" w:rsidP="00F57D8F">
      <w:pPr>
        <w:contextualSpacing/>
        <w:jc w:val="both"/>
        <w:rPr>
          <w:rFonts w:ascii="Arial" w:hAnsi="Arial" w:cs="Arial"/>
          <w:sz w:val="18"/>
          <w:szCs w:val="18"/>
        </w:rPr>
      </w:pPr>
      <w:sdt>
        <w:sdtPr>
          <w:rPr>
            <w:rFonts w:ascii="Arial" w:hAnsi="Arial" w:cs="Arial"/>
            <w:sz w:val="18"/>
            <w:szCs w:val="18"/>
          </w:rPr>
          <w:id w:val="-1369212571"/>
          <w:placeholder>
            <w:docPart w:val="748B70192F4049339C993F703653B4E3"/>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F57D8F" w:rsidRPr="00B8328B">
            <w:rPr>
              <w:rFonts w:ascii="Arial" w:hAnsi="Arial" w:cs="Arial"/>
              <w:sz w:val="18"/>
              <w:szCs w:val="18"/>
            </w:rPr>
            <w:t>Įkainiai</w:t>
          </w:r>
        </w:sdtContent>
      </w:sdt>
      <w:r w:rsidR="00F57D8F" w:rsidRPr="00B8328B">
        <w:rPr>
          <w:rFonts w:ascii="Arial" w:hAnsi="Arial" w:cs="Arial"/>
          <w:sz w:val="18"/>
          <w:szCs w:val="18"/>
        </w:rPr>
        <w:t xml:space="preserve"> Sutarties galiojimo laikotarpiu bus perskaičiuojami tokiomis sąlygomis:</w:t>
      </w:r>
    </w:p>
    <w:p w14:paraId="49541B5D" w14:textId="77777777" w:rsidR="00F57D8F" w:rsidRPr="00B8328B" w:rsidRDefault="00F57D8F" w:rsidP="00F57D8F">
      <w:pPr>
        <w:contextualSpacing/>
        <w:jc w:val="both"/>
        <w:rPr>
          <w:rFonts w:ascii="Arial" w:hAnsi="Arial" w:cs="Arial"/>
          <w:sz w:val="18"/>
          <w:szCs w:val="18"/>
          <w:u w:val="single"/>
        </w:rPr>
      </w:pPr>
    </w:p>
    <w:p w14:paraId="3AAA9853" w14:textId="77777777" w:rsidR="00F57D8F" w:rsidRPr="00B8328B" w:rsidRDefault="00F57D8F" w:rsidP="00F57D8F">
      <w:pPr>
        <w:jc w:val="both"/>
        <w:rPr>
          <w:rFonts w:ascii="Arial" w:hAnsi="Arial" w:cs="Arial"/>
          <w:sz w:val="18"/>
          <w:szCs w:val="18"/>
        </w:rPr>
      </w:pPr>
      <w:bookmarkStart w:id="0" w:name="_Hlk127960778"/>
      <w:r w:rsidRPr="00B8328B">
        <w:rPr>
          <w:rFonts w:ascii="Arial" w:hAnsi="Arial" w:cs="Arial"/>
          <w:sz w:val="18"/>
          <w:szCs w:val="18"/>
        </w:rPr>
        <w:t>Suinteresuotos Šalies prašymu Prekių įkainiai (toliau – Įkainiai)  perskaičiuojami tokia tvarka:</w:t>
      </w:r>
    </w:p>
    <w:p w14:paraId="3DA28451" w14:textId="158B2126" w:rsidR="00F57D8F" w:rsidRPr="00B8328B" w:rsidRDefault="00F57D8F" w:rsidP="00F57D8F">
      <w:pPr>
        <w:numPr>
          <w:ilvl w:val="0"/>
          <w:numId w:val="37"/>
        </w:numPr>
        <w:jc w:val="both"/>
        <w:rPr>
          <w:rFonts w:ascii="Arial" w:hAnsi="Arial" w:cs="Arial"/>
          <w:sz w:val="18"/>
          <w:szCs w:val="18"/>
        </w:rPr>
      </w:pPr>
      <w:r w:rsidRPr="3C3986D1">
        <w:rPr>
          <w:rFonts w:ascii="Arial" w:hAnsi="Arial" w:cs="Arial"/>
          <w:sz w:val="18"/>
          <w:szCs w:val="18"/>
        </w:rPr>
        <w:t xml:space="preserve">Perskaičiavimas atliekamas nustatytu periodiškumu, praėjus ne mažiau kaip </w:t>
      </w:r>
      <w:r w:rsidR="2AF468C1" w:rsidRPr="3C3986D1">
        <w:rPr>
          <w:rFonts w:ascii="Arial" w:hAnsi="Arial" w:cs="Arial"/>
          <w:sz w:val="18"/>
          <w:szCs w:val="18"/>
        </w:rPr>
        <w:t>6</w:t>
      </w:r>
      <w:r w:rsidRPr="3C3986D1">
        <w:rPr>
          <w:rFonts w:ascii="Arial" w:hAnsi="Arial" w:cs="Arial"/>
          <w:sz w:val="18"/>
          <w:szCs w:val="18"/>
        </w:rPr>
        <w:t xml:space="preserve"> (</w:t>
      </w:r>
      <w:r w:rsidR="0A963488" w:rsidRPr="3C3986D1">
        <w:rPr>
          <w:rFonts w:ascii="Arial" w:hAnsi="Arial" w:cs="Arial"/>
          <w:sz w:val="18"/>
          <w:szCs w:val="18"/>
        </w:rPr>
        <w:t>šešiems</w:t>
      </w:r>
      <w:r w:rsidRPr="3C3986D1">
        <w:rPr>
          <w:rFonts w:ascii="Arial" w:hAnsi="Arial" w:cs="Arial"/>
          <w:sz w:val="18"/>
          <w:szCs w:val="18"/>
        </w:rPr>
        <w:t xml:space="preserve">) mėnesiams nuo </w:t>
      </w:r>
      <w:r w:rsidR="25266F17" w:rsidRPr="3C3986D1">
        <w:rPr>
          <w:rFonts w:ascii="Arial" w:hAnsi="Arial" w:cs="Arial"/>
          <w:sz w:val="18"/>
          <w:szCs w:val="18"/>
        </w:rPr>
        <w:t>galutinių pasiūlymų pateikimo termino pabaigos</w:t>
      </w:r>
      <w:r w:rsidRPr="3C3986D1">
        <w:rPr>
          <w:rFonts w:ascii="Arial" w:hAnsi="Arial" w:cs="Arial"/>
          <w:sz w:val="18"/>
          <w:szCs w:val="18"/>
        </w:rPr>
        <w:t xml:space="preserve"> dienos arba praėjus ne mažiau kaip </w:t>
      </w:r>
      <w:r w:rsidR="5463B1E8" w:rsidRPr="3C3986D1">
        <w:rPr>
          <w:rFonts w:ascii="Arial" w:hAnsi="Arial" w:cs="Arial"/>
          <w:sz w:val="18"/>
          <w:szCs w:val="18"/>
        </w:rPr>
        <w:t>6</w:t>
      </w:r>
      <w:r w:rsidRPr="3C3986D1">
        <w:rPr>
          <w:rFonts w:ascii="Arial" w:hAnsi="Arial" w:cs="Arial"/>
          <w:sz w:val="18"/>
          <w:szCs w:val="18"/>
        </w:rPr>
        <w:t xml:space="preserve"> (</w:t>
      </w:r>
      <w:r w:rsidR="79EED8A6" w:rsidRPr="3C3986D1">
        <w:rPr>
          <w:rFonts w:ascii="Arial" w:hAnsi="Arial" w:cs="Arial"/>
          <w:sz w:val="18"/>
          <w:szCs w:val="18"/>
        </w:rPr>
        <w:t>šešiems</w:t>
      </w:r>
      <w:r w:rsidRPr="3C3986D1">
        <w:rPr>
          <w:rFonts w:ascii="Arial" w:hAnsi="Arial" w:cs="Arial"/>
          <w:sz w:val="18"/>
          <w:szCs w:val="18"/>
        </w:rPr>
        <w:t>) mėnesiams nuo paskutinio perskaičiavimo dienos esant toliau nustatytoms aplinkybėms.</w:t>
      </w:r>
    </w:p>
    <w:p w14:paraId="1EBADAF0" w14:textId="6B94FEE1" w:rsidR="00F57D8F" w:rsidRPr="00B8328B" w:rsidRDefault="00F57D8F" w:rsidP="00F57D8F">
      <w:pPr>
        <w:numPr>
          <w:ilvl w:val="0"/>
          <w:numId w:val="37"/>
        </w:numPr>
        <w:jc w:val="both"/>
        <w:rPr>
          <w:rFonts w:ascii="Arial" w:hAnsi="Arial" w:cs="Arial"/>
          <w:sz w:val="18"/>
          <w:szCs w:val="18"/>
        </w:rPr>
      </w:pPr>
      <w:r w:rsidRPr="3C3986D1">
        <w:rPr>
          <w:rFonts w:ascii="Arial" w:hAnsi="Arial" w:cs="Arial"/>
          <w:sz w:val="18"/>
          <w:szCs w:val="18"/>
        </w:rPr>
        <w:t xml:space="preserve">Suinteresuota Šalis, praėjus ne mažiau kaip </w:t>
      </w:r>
      <w:r w:rsidR="0EFB61F7" w:rsidRPr="3C3986D1">
        <w:rPr>
          <w:rFonts w:ascii="Arial" w:hAnsi="Arial" w:cs="Arial"/>
          <w:sz w:val="18"/>
          <w:szCs w:val="18"/>
        </w:rPr>
        <w:t>6</w:t>
      </w:r>
      <w:r w:rsidR="7BF7663C" w:rsidRPr="3C3986D1">
        <w:rPr>
          <w:rFonts w:ascii="Arial" w:hAnsi="Arial" w:cs="Arial"/>
          <w:sz w:val="18"/>
          <w:szCs w:val="18"/>
        </w:rPr>
        <w:t xml:space="preserve"> (</w:t>
      </w:r>
      <w:r w:rsidR="72881BBC" w:rsidRPr="3C3986D1">
        <w:rPr>
          <w:rFonts w:ascii="Arial" w:hAnsi="Arial" w:cs="Arial"/>
          <w:sz w:val="18"/>
          <w:szCs w:val="18"/>
        </w:rPr>
        <w:t>šešiems</w:t>
      </w:r>
      <w:r w:rsidR="7BF7663C" w:rsidRPr="3C3986D1">
        <w:rPr>
          <w:rFonts w:ascii="Arial" w:hAnsi="Arial" w:cs="Arial"/>
          <w:sz w:val="18"/>
          <w:szCs w:val="18"/>
        </w:rPr>
        <w:t>) mėnesiams</w:t>
      </w:r>
      <w:r w:rsidRPr="3C3986D1">
        <w:rPr>
          <w:rFonts w:ascii="Arial" w:hAnsi="Arial" w:cs="Arial"/>
          <w:sz w:val="18"/>
          <w:szCs w:val="18"/>
        </w:rPr>
        <w:t xml:space="preserve"> nuo </w:t>
      </w:r>
      <w:r w:rsidR="68A2FFFA" w:rsidRPr="3C3986D1">
        <w:rPr>
          <w:rFonts w:ascii="Arial" w:hAnsi="Arial" w:cs="Arial"/>
          <w:sz w:val="18"/>
          <w:szCs w:val="18"/>
        </w:rPr>
        <w:t>g</w:t>
      </w:r>
      <w:r w:rsidR="009945DD" w:rsidRPr="3C3986D1">
        <w:rPr>
          <w:rFonts w:ascii="Arial" w:hAnsi="Arial" w:cs="Arial"/>
          <w:sz w:val="18"/>
          <w:szCs w:val="18"/>
        </w:rPr>
        <w:t>alutinių pasiūlymų pateikimo termino pabaigos dienos</w:t>
      </w:r>
      <w:r w:rsidRPr="3C3986D1">
        <w:rPr>
          <w:rFonts w:ascii="Arial" w:hAnsi="Arial" w:cs="Arial"/>
          <w:sz w:val="18"/>
          <w:szCs w:val="18"/>
        </w:rPr>
        <w:t xml:space="preserve"> arba paskutinio perskaičiavimo dienos, kreipiasi į kitą Šalį dėl Įkainių perskaičiavimo:</w:t>
      </w:r>
    </w:p>
    <w:p w14:paraId="016DF5EB" w14:textId="77777777" w:rsidR="00F57D8F" w:rsidRPr="00B8328B" w:rsidRDefault="00F57D8F" w:rsidP="00F57D8F">
      <w:pPr>
        <w:ind w:left="720"/>
        <w:jc w:val="both"/>
        <w:rPr>
          <w:rFonts w:ascii="Arial" w:hAnsi="Arial" w:cs="Arial"/>
          <w:sz w:val="18"/>
          <w:szCs w:val="18"/>
        </w:rPr>
      </w:pPr>
      <w:r w:rsidRPr="00B8328B">
        <w:rPr>
          <w:rFonts w:ascii="Arial" w:hAnsi="Arial" w:cs="Arial"/>
          <w:sz w:val="18"/>
          <w:szCs w:val="18"/>
        </w:rPr>
        <w:t>2.1 Kai Suinteresuota Šalis yra Klientas – Klientas pateikia Prekių tiekėjui informacinį pranešimą dėl įkainių perskaičiavimo. Klientas perskaičiuoja Įkainius ir raštu pateikia perskaičiuotus Įkainius Prekių tiekėjui. Perskaičiuoti Įkainiai Prekių tiekėjui gali būti pateikiami kartu su informaciniu pranešimu dėl įkainių perskaičiavimo arba ne vėliau kaip per 10 (dešimt) darbo dienų nuo Kliento informacinio pranešimo dėl Įkainių perskaičiavimo pateikimo Prekių tiekėjui dienos;</w:t>
      </w:r>
    </w:p>
    <w:p w14:paraId="727FEBD8" w14:textId="77777777" w:rsidR="00F57D8F" w:rsidRPr="00B8328B" w:rsidRDefault="00F57D8F" w:rsidP="00F57D8F">
      <w:pPr>
        <w:ind w:left="720"/>
        <w:jc w:val="both"/>
        <w:rPr>
          <w:rFonts w:ascii="Arial" w:hAnsi="Arial" w:cs="Arial"/>
          <w:sz w:val="18"/>
          <w:szCs w:val="18"/>
        </w:rPr>
      </w:pPr>
      <w:r w:rsidRPr="00B8328B">
        <w:rPr>
          <w:rFonts w:ascii="Arial" w:hAnsi="Arial" w:cs="Arial"/>
          <w:sz w:val="18"/>
          <w:szCs w:val="18"/>
        </w:rPr>
        <w:t>2.2 Kai Suinteresuota Šalis yra Prekių tiekėjas  – Prekių tiekėjas pateikia Klientui prašymą dėl Įkainių perskaičiavimo. Klientas perskaičiuoja Įkainius ir raštu pateikia perskaičiuotus Įkainius Prekių tiekėjui. Perskaičiuoti Įkainiai Prekių tiekėjui gali būti pateikiami prašymo dėl Įkainių perskaičiavimo pateikimo dieną arba ne vėliau kaip per 10 (dešimt) darbo dienų nuo Prekių tiekėjo kreipimosi dėl Įkainių perskaičiavimo dienos.</w:t>
      </w:r>
    </w:p>
    <w:p w14:paraId="3087B582" w14:textId="77777777" w:rsidR="00F57D8F" w:rsidRPr="00B8328B" w:rsidRDefault="00F57D8F" w:rsidP="00F57D8F">
      <w:pPr>
        <w:numPr>
          <w:ilvl w:val="0"/>
          <w:numId w:val="37"/>
        </w:numPr>
        <w:jc w:val="both"/>
        <w:rPr>
          <w:rFonts w:ascii="Arial" w:hAnsi="Arial" w:cs="Arial"/>
          <w:sz w:val="18"/>
          <w:szCs w:val="18"/>
        </w:rPr>
      </w:pPr>
      <w:r w:rsidRPr="00B8328B">
        <w:rPr>
          <w:rFonts w:ascii="Arial" w:hAnsi="Arial" w:cs="Arial"/>
          <w:sz w:val="18"/>
          <w:szCs w:val="18"/>
        </w:rPr>
        <w:t>Prekių tiekėjas per 3 (tris) darbo dienas turi patvirtinti perskaičiuotus Įkainius arba raštu pateikti pastabas dėl Įkainių perskaičiavimo. Prekių tiekėjai per 3 (tris) darbo dienas raštu nepatvirtinus perskaičiuotų Įkainių arba raštu nepateikus pastabų, yra laikoma, kad Įkainių perskaičiavimui pritarta, o Kliento pateiktas pranešimas apie pakeistus Įkainius įsigalioja ir laikomas neatskiriama Sutarties dalimi. Prekių tiekėjui per nurodytą terminą pateikus pastabas dėl Įkainių perskaičiavimo, Klientas jas išnagrinėja per 3 (tris) darbo dienas ir, joms esant pagrįstoms, patikslina perskaičiuotus Įkainius bei raštu pateikia patikslintus perskaičiuotus Įkainius Paslaugų tiekėjui. Patikslintas Kliento pranešimas apie pakeistus Įkainius įsigalioja pranešimo pateikimo dieną ir laikomas neatskiriama Sutarties dalimi.</w:t>
      </w:r>
    </w:p>
    <w:p w14:paraId="614AFACA" w14:textId="7F66BD08" w:rsidR="00F57D8F" w:rsidRPr="00B8328B" w:rsidRDefault="00F57D8F" w:rsidP="00F57D8F">
      <w:pPr>
        <w:numPr>
          <w:ilvl w:val="0"/>
          <w:numId w:val="37"/>
        </w:numPr>
        <w:jc w:val="both"/>
        <w:rPr>
          <w:rFonts w:ascii="Arial" w:hAnsi="Arial" w:cs="Arial"/>
          <w:sz w:val="18"/>
          <w:szCs w:val="18"/>
        </w:rPr>
      </w:pPr>
      <w:r w:rsidRPr="00B8328B">
        <w:rPr>
          <w:rFonts w:ascii="Arial" w:hAnsi="Arial" w:cs="Arial"/>
          <w:sz w:val="18"/>
          <w:szCs w:val="18"/>
        </w:rPr>
        <w:t>Už Prekes, užsakytas iki Kliento pranešimo apie pakeistus Įkainius (kuriuo pateikiami pakeisti Įkainiai ir Prekių tiekėjas neturėjo dėl jų pastabų) įsigaliojimo, Klientas apmoka taikant iki tol galiojusius Įkainius, o už Prekes, užsakytas po Kliento pranešimo apie pakeistus Įkainius įsigaliojimo, Prekių tiekėjui bus apmokama taikant apskaičiuotus Įkainius po perskaičiavimo.</w:t>
      </w:r>
    </w:p>
    <w:p w14:paraId="14840AED" w14:textId="77777777" w:rsidR="00F57D8F" w:rsidRPr="00B8328B" w:rsidRDefault="00F57D8F" w:rsidP="00F57D8F">
      <w:pPr>
        <w:numPr>
          <w:ilvl w:val="0"/>
          <w:numId w:val="37"/>
        </w:numPr>
        <w:jc w:val="both"/>
        <w:rPr>
          <w:rFonts w:ascii="Arial" w:hAnsi="Arial" w:cs="Arial"/>
          <w:sz w:val="18"/>
          <w:szCs w:val="18"/>
        </w:rPr>
      </w:pPr>
      <w:r w:rsidRPr="46D6D969">
        <w:rPr>
          <w:rFonts w:ascii="Arial" w:hAnsi="Arial" w:cs="Arial"/>
          <w:sz w:val="18"/>
          <w:szCs w:val="18"/>
        </w:rPr>
        <w:t xml:space="preserve">Įkainiai Sutarties galiojimo laikotarpiu bus perskaičiuojami </w:t>
      </w:r>
      <w:r w:rsidRPr="007A37BB">
        <w:rPr>
          <w:rFonts w:ascii="Arial" w:hAnsi="Arial" w:cs="Arial"/>
          <w:sz w:val="18"/>
          <w:szCs w:val="18"/>
        </w:rPr>
        <w:t>5.1.</w:t>
      </w:r>
      <w:r w:rsidRPr="46D6D969">
        <w:rPr>
          <w:rFonts w:ascii="Arial" w:hAnsi="Arial" w:cs="Arial"/>
          <w:sz w:val="18"/>
          <w:szCs w:val="18"/>
        </w:rPr>
        <w:t xml:space="preserve"> priede nustatytomis sąlygomis.</w:t>
      </w:r>
    </w:p>
    <w:p w14:paraId="28A3DD06" w14:textId="77777777" w:rsidR="00F57D8F" w:rsidRPr="00B8328B" w:rsidRDefault="00F57D8F" w:rsidP="00F57D8F">
      <w:pPr>
        <w:numPr>
          <w:ilvl w:val="0"/>
          <w:numId w:val="37"/>
        </w:numPr>
        <w:jc w:val="both"/>
        <w:rPr>
          <w:rFonts w:ascii="Arial" w:hAnsi="Arial" w:cs="Arial"/>
          <w:sz w:val="18"/>
          <w:szCs w:val="18"/>
        </w:rPr>
      </w:pPr>
      <w:r w:rsidRPr="00B8328B">
        <w:rPr>
          <w:rFonts w:ascii="Arial" w:hAnsi="Arial" w:cs="Arial"/>
          <w:sz w:val="18"/>
          <w:szCs w:val="18"/>
        </w:rPr>
        <w:t>Jeigu Sutartis yra nutraukiama vienos iš Sutarties Šalių iniciatyva, Įkainių perskaičiavimo inicijuoti negalima, nebent Šalys susitaria nutraukti Sutartį abipusiu Šalių susitarimu, susitarime detalizuojant Sutarties nutraukimo sąlygas.</w:t>
      </w:r>
    </w:p>
    <w:bookmarkEnd w:id="0"/>
    <w:p w14:paraId="60505CF1" w14:textId="704B13B7" w:rsidR="00F57D8F" w:rsidRPr="00B8328B" w:rsidRDefault="00F57D8F" w:rsidP="00F57D8F">
      <w:pPr>
        <w:pStyle w:val="ListParagraph"/>
        <w:tabs>
          <w:tab w:val="left" w:pos="284"/>
        </w:tabs>
        <w:spacing w:after="200" w:line="276" w:lineRule="auto"/>
        <w:jc w:val="both"/>
        <w:rPr>
          <w:rFonts w:ascii="Arial" w:hAnsi="Arial" w:cs="Arial"/>
          <w:sz w:val="18"/>
          <w:szCs w:val="18"/>
        </w:rPr>
      </w:pPr>
    </w:p>
    <w:p w14:paraId="0B405689" w14:textId="3E446D68" w:rsidR="00F57D8F" w:rsidRPr="00B8328B" w:rsidRDefault="00F57D8F" w:rsidP="00F57D8F">
      <w:pPr>
        <w:pStyle w:val="ListParagraph"/>
        <w:tabs>
          <w:tab w:val="left" w:pos="284"/>
        </w:tabs>
        <w:spacing w:after="200" w:line="276" w:lineRule="auto"/>
        <w:jc w:val="both"/>
        <w:rPr>
          <w:rFonts w:ascii="Arial" w:hAnsi="Arial" w:cs="Arial"/>
          <w:sz w:val="18"/>
          <w:szCs w:val="18"/>
        </w:rPr>
      </w:pPr>
    </w:p>
    <w:p w14:paraId="62260BFE" w14:textId="68A6E79D" w:rsidR="00F57D8F" w:rsidRPr="00B8328B" w:rsidRDefault="00F57D8F" w:rsidP="00F57D8F">
      <w:pPr>
        <w:pStyle w:val="ListParagraph"/>
        <w:tabs>
          <w:tab w:val="left" w:pos="284"/>
        </w:tabs>
        <w:spacing w:after="200" w:line="276" w:lineRule="auto"/>
        <w:jc w:val="both"/>
        <w:rPr>
          <w:rFonts w:ascii="Arial" w:hAnsi="Arial" w:cs="Arial"/>
          <w:sz w:val="18"/>
          <w:szCs w:val="18"/>
        </w:rPr>
      </w:pPr>
    </w:p>
    <w:p w14:paraId="661051CB" w14:textId="1B1EB7D5" w:rsidR="00F57D8F" w:rsidRPr="00B8328B" w:rsidRDefault="00F57D8F" w:rsidP="00F57D8F">
      <w:pPr>
        <w:pStyle w:val="ListParagraph"/>
        <w:tabs>
          <w:tab w:val="left" w:pos="284"/>
        </w:tabs>
        <w:spacing w:after="200" w:line="276" w:lineRule="auto"/>
        <w:jc w:val="both"/>
        <w:rPr>
          <w:rFonts w:ascii="Arial" w:hAnsi="Arial" w:cs="Arial"/>
          <w:sz w:val="18"/>
          <w:szCs w:val="18"/>
        </w:rPr>
      </w:pPr>
    </w:p>
    <w:p w14:paraId="047F2D1D" w14:textId="1DF276FF" w:rsidR="00F57D8F" w:rsidRPr="00B8328B" w:rsidRDefault="00F57D8F" w:rsidP="00F57D8F">
      <w:pPr>
        <w:pStyle w:val="ListParagraph"/>
        <w:tabs>
          <w:tab w:val="left" w:pos="284"/>
        </w:tabs>
        <w:spacing w:after="200" w:line="276" w:lineRule="auto"/>
        <w:jc w:val="both"/>
        <w:rPr>
          <w:rFonts w:ascii="Arial" w:hAnsi="Arial" w:cs="Arial"/>
          <w:sz w:val="18"/>
          <w:szCs w:val="18"/>
        </w:rPr>
      </w:pPr>
    </w:p>
    <w:p w14:paraId="79CBD6B8" w14:textId="1BF958FE" w:rsidR="00F57D8F" w:rsidRPr="00B8328B" w:rsidRDefault="00F57D8F" w:rsidP="00F57D8F">
      <w:pPr>
        <w:pStyle w:val="ListParagraph"/>
        <w:tabs>
          <w:tab w:val="left" w:pos="284"/>
        </w:tabs>
        <w:spacing w:after="200" w:line="276" w:lineRule="auto"/>
        <w:jc w:val="both"/>
        <w:rPr>
          <w:rFonts w:ascii="Arial" w:hAnsi="Arial" w:cs="Arial"/>
          <w:sz w:val="18"/>
          <w:szCs w:val="18"/>
        </w:rPr>
      </w:pPr>
    </w:p>
    <w:p w14:paraId="47D7BD66" w14:textId="3A89C394" w:rsidR="00F57D8F" w:rsidRPr="00B8328B" w:rsidRDefault="00F57D8F" w:rsidP="00F57D8F">
      <w:pPr>
        <w:pStyle w:val="ListParagraph"/>
        <w:tabs>
          <w:tab w:val="left" w:pos="284"/>
        </w:tabs>
        <w:spacing w:after="200" w:line="276" w:lineRule="auto"/>
        <w:jc w:val="both"/>
        <w:rPr>
          <w:rFonts w:ascii="Arial" w:hAnsi="Arial" w:cs="Arial"/>
          <w:sz w:val="18"/>
          <w:szCs w:val="18"/>
        </w:rPr>
      </w:pPr>
    </w:p>
    <w:p w14:paraId="5220D038" w14:textId="4FE0CACF" w:rsidR="00F57D8F" w:rsidRPr="00B8328B" w:rsidRDefault="00F57D8F" w:rsidP="00F57D8F">
      <w:pPr>
        <w:pStyle w:val="ListParagraph"/>
        <w:tabs>
          <w:tab w:val="left" w:pos="284"/>
        </w:tabs>
        <w:spacing w:after="200" w:line="276" w:lineRule="auto"/>
        <w:jc w:val="both"/>
        <w:rPr>
          <w:rFonts w:ascii="Arial" w:hAnsi="Arial" w:cs="Arial"/>
          <w:sz w:val="18"/>
          <w:szCs w:val="18"/>
        </w:rPr>
      </w:pPr>
    </w:p>
    <w:p w14:paraId="7DD15890" w14:textId="633F85B2" w:rsidR="00F57D8F" w:rsidRPr="00B8328B" w:rsidRDefault="00F57D8F" w:rsidP="00F57D8F">
      <w:pPr>
        <w:pStyle w:val="ListParagraph"/>
        <w:tabs>
          <w:tab w:val="left" w:pos="284"/>
        </w:tabs>
        <w:spacing w:after="200" w:line="276" w:lineRule="auto"/>
        <w:jc w:val="both"/>
        <w:rPr>
          <w:rFonts w:ascii="Arial" w:hAnsi="Arial" w:cs="Arial"/>
          <w:sz w:val="18"/>
          <w:szCs w:val="18"/>
        </w:rPr>
      </w:pPr>
    </w:p>
    <w:p w14:paraId="16F8E165" w14:textId="64EBB076" w:rsidR="00F57D8F" w:rsidRPr="00B8328B" w:rsidRDefault="00F57D8F" w:rsidP="00F57D8F">
      <w:pPr>
        <w:pStyle w:val="ListParagraph"/>
        <w:tabs>
          <w:tab w:val="left" w:pos="284"/>
        </w:tabs>
        <w:spacing w:after="200" w:line="276" w:lineRule="auto"/>
        <w:jc w:val="both"/>
        <w:rPr>
          <w:rFonts w:ascii="Arial" w:hAnsi="Arial" w:cs="Arial"/>
          <w:sz w:val="18"/>
          <w:szCs w:val="18"/>
        </w:rPr>
      </w:pPr>
    </w:p>
    <w:p w14:paraId="40DD97BA" w14:textId="101293E3" w:rsidR="00F57D8F" w:rsidRPr="00B8328B" w:rsidRDefault="00F57D8F" w:rsidP="00F57D8F">
      <w:pPr>
        <w:pStyle w:val="ListParagraph"/>
        <w:tabs>
          <w:tab w:val="left" w:pos="284"/>
        </w:tabs>
        <w:spacing w:after="200" w:line="276" w:lineRule="auto"/>
        <w:jc w:val="both"/>
        <w:rPr>
          <w:rFonts w:ascii="Arial" w:hAnsi="Arial" w:cs="Arial"/>
          <w:sz w:val="18"/>
          <w:szCs w:val="18"/>
        </w:rPr>
      </w:pPr>
    </w:p>
    <w:p w14:paraId="33C032B9" w14:textId="6F66B314" w:rsidR="00F57D8F" w:rsidRPr="00B8328B" w:rsidRDefault="00F57D8F" w:rsidP="00F57D8F">
      <w:pPr>
        <w:pStyle w:val="ListParagraph"/>
        <w:tabs>
          <w:tab w:val="left" w:pos="284"/>
        </w:tabs>
        <w:spacing w:after="200" w:line="276" w:lineRule="auto"/>
        <w:jc w:val="both"/>
        <w:rPr>
          <w:rFonts w:ascii="Arial" w:hAnsi="Arial" w:cs="Arial"/>
          <w:sz w:val="18"/>
          <w:szCs w:val="18"/>
        </w:rPr>
      </w:pPr>
    </w:p>
    <w:p w14:paraId="51F0F83B" w14:textId="246FD3EA" w:rsidR="00F57D8F" w:rsidRPr="00B8328B" w:rsidRDefault="00F57D8F" w:rsidP="00F57D8F">
      <w:pPr>
        <w:pStyle w:val="ListParagraph"/>
        <w:tabs>
          <w:tab w:val="left" w:pos="284"/>
        </w:tabs>
        <w:spacing w:after="200" w:line="276" w:lineRule="auto"/>
        <w:jc w:val="both"/>
        <w:rPr>
          <w:rFonts w:ascii="Arial" w:hAnsi="Arial" w:cs="Arial"/>
          <w:sz w:val="18"/>
          <w:szCs w:val="18"/>
        </w:rPr>
      </w:pPr>
    </w:p>
    <w:p w14:paraId="712181BC" w14:textId="2D7AFF4F" w:rsidR="00F57D8F" w:rsidRPr="00B8328B" w:rsidRDefault="00F57D8F" w:rsidP="00F57D8F">
      <w:pPr>
        <w:pStyle w:val="ListParagraph"/>
        <w:tabs>
          <w:tab w:val="left" w:pos="284"/>
        </w:tabs>
        <w:spacing w:after="200" w:line="276" w:lineRule="auto"/>
        <w:jc w:val="both"/>
        <w:rPr>
          <w:rFonts w:ascii="Arial" w:hAnsi="Arial" w:cs="Arial"/>
          <w:sz w:val="18"/>
          <w:szCs w:val="18"/>
        </w:rPr>
      </w:pPr>
    </w:p>
    <w:p w14:paraId="62A156D5" w14:textId="628D211D" w:rsidR="00F57D8F" w:rsidRPr="00B8328B" w:rsidRDefault="00F57D8F" w:rsidP="00F57D8F">
      <w:pPr>
        <w:pStyle w:val="ListParagraph"/>
        <w:tabs>
          <w:tab w:val="left" w:pos="284"/>
        </w:tabs>
        <w:spacing w:after="200" w:line="276" w:lineRule="auto"/>
        <w:jc w:val="both"/>
        <w:rPr>
          <w:rFonts w:ascii="Arial" w:hAnsi="Arial" w:cs="Arial"/>
          <w:sz w:val="18"/>
          <w:szCs w:val="18"/>
        </w:rPr>
      </w:pPr>
    </w:p>
    <w:p w14:paraId="5B3C396A" w14:textId="30737638" w:rsidR="00F57D8F" w:rsidRPr="00B8328B" w:rsidRDefault="00F57D8F" w:rsidP="00F57D8F">
      <w:pPr>
        <w:pStyle w:val="ListParagraph"/>
        <w:tabs>
          <w:tab w:val="left" w:pos="284"/>
        </w:tabs>
        <w:spacing w:after="200" w:line="276" w:lineRule="auto"/>
        <w:jc w:val="both"/>
        <w:rPr>
          <w:rFonts w:ascii="Arial" w:hAnsi="Arial" w:cs="Arial"/>
          <w:sz w:val="18"/>
          <w:szCs w:val="18"/>
        </w:rPr>
      </w:pPr>
    </w:p>
    <w:p w14:paraId="588B0C99" w14:textId="696F23A5" w:rsidR="00F57D8F" w:rsidRPr="00B8328B" w:rsidRDefault="00F57D8F" w:rsidP="00F57D8F">
      <w:pPr>
        <w:pStyle w:val="ListParagraph"/>
        <w:tabs>
          <w:tab w:val="left" w:pos="284"/>
        </w:tabs>
        <w:spacing w:after="200" w:line="276" w:lineRule="auto"/>
        <w:jc w:val="both"/>
        <w:rPr>
          <w:rFonts w:ascii="Arial" w:hAnsi="Arial" w:cs="Arial"/>
          <w:sz w:val="18"/>
          <w:szCs w:val="18"/>
        </w:rPr>
      </w:pPr>
    </w:p>
    <w:p w14:paraId="67B75784" w14:textId="7FA55657" w:rsidR="00F57D8F" w:rsidRPr="00B8328B" w:rsidRDefault="00F57D8F" w:rsidP="00F57D8F">
      <w:pPr>
        <w:pStyle w:val="ListParagraph"/>
        <w:tabs>
          <w:tab w:val="left" w:pos="284"/>
        </w:tabs>
        <w:spacing w:after="200" w:line="276" w:lineRule="auto"/>
        <w:jc w:val="both"/>
        <w:rPr>
          <w:rFonts w:ascii="Arial" w:hAnsi="Arial" w:cs="Arial"/>
          <w:sz w:val="18"/>
          <w:szCs w:val="18"/>
        </w:rPr>
      </w:pPr>
    </w:p>
    <w:p w14:paraId="04EE3D52" w14:textId="42B3340D" w:rsidR="00F57D8F" w:rsidRPr="00B8328B" w:rsidRDefault="00F57D8F" w:rsidP="00F57D8F">
      <w:pPr>
        <w:pStyle w:val="ListParagraph"/>
        <w:tabs>
          <w:tab w:val="left" w:pos="284"/>
        </w:tabs>
        <w:spacing w:after="200" w:line="276" w:lineRule="auto"/>
        <w:jc w:val="both"/>
        <w:rPr>
          <w:rFonts w:ascii="Arial" w:hAnsi="Arial" w:cs="Arial"/>
          <w:sz w:val="18"/>
          <w:szCs w:val="18"/>
        </w:rPr>
      </w:pPr>
    </w:p>
    <w:p w14:paraId="2E8C27DE" w14:textId="77777777" w:rsidR="0086570A" w:rsidRDefault="0086570A" w:rsidP="00F57D8F">
      <w:pPr>
        <w:jc w:val="right"/>
        <w:rPr>
          <w:rFonts w:ascii="Arial" w:eastAsia="Arial" w:hAnsi="Arial" w:cs="Arial"/>
          <w:sz w:val="18"/>
          <w:szCs w:val="18"/>
        </w:rPr>
      </w:pPr>
    </w:p>
    <w:p w14:paraId="6D0E016A" w14:textId="77777777" w:rsidR="0086570A" w:rsidRDefault="0086570A" w:rsidP="00F57D8F">
      <w:pPr>
        <w:jc w:val="right"/>
        <w:rPr>
          <w:rFonts w:ascii="Arial" w:eastAsia="Arial" w:hAnsi="Arial" w:cs="Arial"/>
          <w:sz w:val="18"/>
          <w:szCs w:val="18"/>
        </w:rPr>
      </w:pPr>
    </w:p>
    <w:p w14:paraId="6FEEA8E7" w14:textId="77777777" w:rsidR="0086570A" w:rsidRDefault="0086570A" w:rsidP="00F57D8F">
      <w:pPr>
        <w:jc w:val="right"/>
        <w:rPr>
          <w:rFonts w:ascii="Arial" w:eastAsia="Arial" w:hAnsi="Arial" w:cs="Arial"/>
          <w:sz w:val="18"/>
          <w:szCs w:val="18"/>
        </w:rPr>
      </w:pPr>
    </w:p>
    <w:p w14:paraId="75DA8C02" w14:textId="77777777" w:rsidR="0086570A" w:rsidRDefault="0086570A" w:rsidP="00F57D8F">
      <w:pPr>
        <w:jc w:val="right"/>
        <w:rPr>
          <w:rFonts w:ascii="Arial" w:eastAsia="Arial" w:hAnsi="Arial" w:cs="Arial"/>
          <w:sz w:val="18"/>
          <w:szCs w:val="18"/>
        </w:rPr>
      </w:pPr>
    </w:p>
    <w:p w14:paraId="3C72391B" w14:textId="77777777" w:rsidR="0086570A" w:rsidRDefault="0086570A" w:rsidP="00F57D8F">
      <w:pPr>
        <w:jc w:val="right"/>
        <w:rPr>
          <w:rFonts w:ascii="Arial" w:eastAsia="Arial" w:hAnsi="Arial" w:cs="Arial"/>
          <w:sz w:val="18"/>
          <w:szCs w:val="18"/>
        </w:rPr>
      </w:pPr>
    </w:p>
    <w:p w14:paraId="41025B63" w14:textId="77777777" w:rsidR="0086570A" w:rsidRDefault="0086570A" w:rsidP="00F57D8F">
      <w:pPr>
        <w:jc w:val="right"/>
        <w:rPr>
          <w:rFonts w:ascii="Arial" w:eastAsia="Arial" w:hAnsi="Arial" w:cs="Arial"/>
          <w:sz w:val="18"/>
          <w:szCs w:val="18"/>
        </w:rPr>
      </w:pPr>
    </w:p>
    <w:p w14:paraId="1E42B9D7" w14:textId="05058D17" w:rsidR="00F57D8F" w:rsidRPr="00B8328B" w:rsidRDefault="00F57D8F" w:rsidP="00F57D8F">
      <w:pPr>
        <w:jc w:val="right"/>
        <w:rPr>
          <w:rFonts w:ascii="Arial" w:eastAsia="Arial" w:hAnsi="Arial" w:cs="Arial"/>
          <w:sz w:val="18"/>
          <w:szCs w:val="18"/>
        </w:rPr>
      </w:pPr>
      <w:r w:rsidRPr="00B8328B">
        <w:rPr>
          <w:rFonts w:ascii="Arial" w:eastAsia="Arial" w:hAnsi="Arial" w:cs="Arial"/>
          <w:sz w:val="18"/>
          <w:szCs w:val="18"/>
        </w:rPr>
        <w:lastRenderedPageBreak/>
        <w:t>Sutarties Priedas Nr. 5.1.</w:t>
      </w:r>
    </w:p>
    <w:p w14:paraId="3365DE44" w14:textId="77777777" w:rsidR="005F206E" w:rsidRPr="00B8328B" w:rsidRDefault="005F206E" w:rsidP="005F206E">
      <w:pPr>
        <w:tabs>
          <w:tab w:val="left" w:pos="284"/>
        </w:tabs>
        <w:spacing w:after="200" w:line="276" w:lineRule="auto"/>
        <w:jc w:val="both"/>
        <w:rPr>
          <w:rFonts w:ascii="Arial" w:hAnsi="Arial" w:cs="Arial"/>
          <w:sz w:val="18"/>
          <w:szCs w:val="18"/>
        </w:rPr>
      </w:pPr>
    </w:p>
    <w:p w14:paraId="58355A96" w14:textId="587FA18F" w:rsidR="00EB7D9C" w:rsidRPr="00B8328B" w:rsidRDefault="00EB7D9C" w:rsidP="005F206E">
      <w:pPr>
        <w:tabs>
          <w:tab w:val="left" w:pos="284"/>
        </w:tabs>
        <w:spacing w:after="200" w:line="276" w:lineRule="auto"/>
        <w:jc w:val="both"/>
        <w:rPr>
          <w:rFonts w:ascii="Arial" w:hAnsi="Arial" w:cs="Arial"/>
          <w:sz w:val="18"/>
          <w:szCs w:val="18"/>
        </w:rPr>
      </w:pPr>
      <w:r w:rsidRPr="00B8328B">
        <w:rPr>
          <w:rFonts w:ascii="Arial" w:hAnsi="Arial" w:cs="Arial"/>
          <w:sz w:val="18"/>
          <w:szCs w:val="18"/>
        </w:rPr>
        <w:t>Įkainiai perskaičiuojami pagal žemiau pateiktą formulę:</w:t>
      </w:r>
    </w:p>
    <w:p w14:paraId="11E1140C" w14:textId="77777777" w:rsidR="00EB7D9C" w:rsidRPr="00B8328B" w:rsidRDefault="00EB7D9C" w:rsidP="00EB7D9C">
      <w:pPr>
        <w:jc w:val="center"/>
        <w:rPr>
          <w:rFonts w:ascii="Arial" w:hAnsi="Arial" w:cs="Arial"/>
          <w:b/>
          <w:color w:val="000000" w:themeColor="text1"/>
          <w:sz w:val="18"/>
          <w:szCs w:val="18"/>
        </w:rPr>
      </w:pPr>
    </w:p>
    <w:p w14:paraId="02CAC4E3" w14:textId="10947EFC" w:rsidR="00EB7D9C" w:rsidRPr="00B8328B" w:rsidRDefault="00EB7D9C" w:rsidP="00EB7D9C">
      <w:pPr>
        <w:ind w:left="-1134"/>
        <w:jc w:val="center"/>
        <w:rPr>
          <w:rFonts w:ascii="Arial" w:hAnsi="Arial" w:cs="Arial"/>
          <w:b/>
          <w:color w:val="000000" w:themeColor="text1"/>
          <w:sz w:val="18"/>
          <w:szCs w:val="18"/>
        </w:rPr>
      </w:pPr>
      <m:oMathPara>
        <m:oMath>
          <m:r>
            <m:rPr>
              <m:sty m:val="p"/>
            </m:rPr>
            <w:rPr>
              <w:rFonts w:ascii="Cambria Math" w:hAnsi="Cambria Math" w:cs="Arial"/>
              <w:sz w:val="18"/>
              <w:szCs w:val="18"/>
            </w:rPr>
            <m:t>Q</m:t>
          </m:r>
          <m:r>
            <m:rPr>
              <m:sty m:val="b"/>
            </m:rPr>
            <w:rPr>
              <w:rFonts w:ascii="Cambria Math" w:hAnsi="Cambria Math" w:cs="Arial"/>
              <w:color w:val="000000"/>
              <w:sz w:val="18"/>
              <w:szCs w:val="18"/>
            </w:rPr>
            <m:t>=</m:t>
          </m:r>
          <m:f>
            <m:fPr>
              <m:ctrlPr>
                <w:rPr>
                  <w:rFonts w:ascii="Cambria Math" w:hAnsi="Cambria Math" w:cs="Arial"/>
                  <w:i/>
                  <w:sz w:val="18"/>
                  <w:szCs w:val="18"/>
                </w:rPr>
              </m:ctrlPr>
            </m:fPr>
            <m:num>
              <m:d>
                <m:dPr>
                  <m:ctrlPr>
                    <w:rPr>
                      <w:rFonts w:ascii="Cambria Math" w:hAnsi="Cambria Math" w:cs="Arial"/>
                      <w:b/>
                      <w:bCs/>
                      <w:color w:val="000000"/>
                      <w:sz w:val="18"/>
                      <w:szCs w:val="18"/>
                    </w:rPr>
                  </m:ctrlPr>
                </m:dPr>
                <m:e>
                  <m:r>
                    <w:rPr>
                      <w:rFonts w:ascii="Cambria Math" w:hAnsi="Cambria Math" w:cs="Arial"/>
                      <w:sz w:val="18"/>
                      <w:szCs w:val="18"/>
                      <w:lang w:val="en-US"/>
                    </w:rPr>
                    <m:t>0,4</m:t>
                  </m:r>
                  <m:r>
                    <m:rPr>
                      <m:sty m:val="b"/>
                    </m:rPr>
                    <w:rPr>
                      <w:rFonts w:ascii="Cambria Math" w:hAnsi="Cambria Math" w:cs="Arial"/>
                      <w:color w:val="000000"/>
                      <w:sz w:val="18"/>
                      <w:szCs w:val="18"/>
                    </w:rPr>
                    <m:t>×</m:t>
                  </m:r>
                  <m:r>
                    <w:rPr>
                      <w:rFonts w:ascii="Cambria Math" w:hAnsi="Cambria Math" w:cs="Arial"/>
                      <w:sz w:val="18"/>
                      <w:szCs w:val="18"/>
                      <w:lang w:val="en-US"/>
                    </w:rPr>
                    <m:t>U</m:t>
                  </m:r>
                  <m:r>
                    <m:rPr>
                      <m:sty m:val="b"/>
                    </m:rPr>
                    <w:rPr>
                      <w:rFonts w:ascii="Cambria Math" w:hAnsi="Cambria Math" w:cs="Arial"/>
                      <w:color w:val="000000"/>
                      <w:sz w:val="18"/>
                      <w:szCs w:val="18"/>
                    </w:rPr>
                    <m:t>×</m:t>
                  </m:r>
                  <m:d>
                    <m:dPr>
                      <m:ctrlPr>
                        <w:rPr>
                          <w:rFonts w:ascii="Cambria Math" w:hAnsi="Cambria Math" w:cs="Arial"/>
                          <w:i/>
                          <w:sz w:val="18"/>
                          <w:szCs w:val="18"/>
                          <w:lang w:val="en-US"/>
                        </w:rPr>
                      </m:ctrlPr>
                    </m:dPr>
                    <m:e>
                      <m:f>
                        <m:fPr>
                          <m:ctrlPr>
                            <w:rPr>
                              <w:rFonts w:ascii="Cambria Math" w:hAnsi="Cambria Math" w:cs="Arial"/>
                              <w:i/>
                              <w:sz w:val="18"/>
                              <w:szCs w:val="18"/>
                            </w:rPr>
                          </m:ctrlPr>
                        </m:fPr>
                        <m:num>
                          <m:sSub>
                            <m:sSubPr>
                              <m:ctrlPr>
                                <w:rPr>
                                  <w:rFonts w:ascii="Cambria Math" w:hAnsi="Cambria Math" w:cs="Arial"/>
                                  <w:sz w:val="18"/>
                                  <w:szCs w:val="18"/>
                                </w:rPr>
                              </m:ctrlPr>
                            </m:sSubPr>
                            <m:e>
                              <m:r>
                                <w:rPr>
                                  <w:rFonts w:ascii="Cambria Math" w:hAnsi="Cambria Math" w:cs="Arial"/>
                                  <w:sz w:val="18"/>
                                  <w:szCs w:val="18"/>
                                </w:rPr>
                                <m:t>EUPI</m:t>
                              </m:r>
                            </m:e>
                            <m:sub>
                              <m:r>
                                <w:rPr>
                                  <w:rFonts w:ascii="Cambria Math" w:hAnsi="Cambria Math" w:cs="Arial"/>
                                  <w:sz w:val="18"/>
                                  <w:szCs w:val="18"/>
                                </w:rPr>
                                <m:t>1</m:t>
                              </m:r>
                            </m:sub>
                          </m:sSub>
                          <m:ctrlPr>
                            <w:rPr>
                              <w:rFonts w:ascii="Cambria Math" w:hAnsi="Cambria Math" w:cs="Arial"/>
                              <w:i/>
                              <w:sz w:val="18"/>
                              <w:szCs w:val="18"/>
                              <w:lang w:val="en-US"/>
                            </w:rPr>
                          </m:ctrlPr>
                        </m:num>
                        <m:den>
                          <m:sSub>
                            <m:sSubPr>
                              <m:ctrlPr>
                                <w:rPr>
                                  <w:rFonts w:ascii="Cambria Math" w:hAnsi="Cambria Math" w:cs="Arial"/>
                                  <w:sz w:val="18"/>
                                  <w:szCs w:val="18"/>
                                </w:rPr>
                              </m:ctrlPr>
                            </m:sSubPr>
                            <m:e>
                              <m:r>
                                <w:rPr>
                                  <w:rFonts w:ascii="Cambria Math" w:hAnsi="Cambria Math" w:cs="Arial"/>
                                  <w:sz w:val="18"/>
                                  <w:szCs w:val="18"/>
                                </w:rPr>
                                <m:t>EUPI</m:t>
                              </m:r>
                            </m:e>
                            <m:sub>
                              <m:r>
                                <w:rPr>
                                  <w:rFonts w:ascii="Cambria Math" w:hAnsi="Cambria Math" w:cs="Arial"/>
                                  <w:sz w:val="18"/>
                                  <w:szCs w:val="18"/>
                                </w:rPr>
                                <m:t>0</m:t>
                              </m:r>
                            </m:sub>
                          </m:sSub>
                        </m:den>
                      </m:f>
                      <m:ctrlPr>
                        <w:rPr>
                          <w:rFonts w:ascii="Cambria Math" w:hAnsi="Cambria Math" w:cs="Arial"/>
                          <w:i/>
                          <w:sz w:val="18"/>
                          <w:szCs w:val="18"/>
                        </w:rPr>
                      </m:ctrlPr>
                    </m:e>
                  </m:d>
                  <m:r>
                    <w:rPr>
                      <w:rFonts w:ascii="Cambria Math" w:hAnsi="Cambria Math" w:cs="Arial"/>
                      <w:sz w:val="18"/>
                      <w:szCs w:val="18"/>
                    </w:rPr>
                    <m:t>+0,6×U+</m:t>
                  </m:r>
                  <m:d>
                    <m:dPr>
                      <m:ctrlPr>
                        <w:rPr>
                          <w:rFonts w:ascii="Cambria Math" w:hAnsi="Cambria Math" w:cs="Arial"/>
                          <w:i/>
                          <w:sz w:val="18"/>
                          <w:szCs w:val="18"/>
                        </w:rPr>
                      </m:ctrlPr>
                    </m:dPr>
                    <m:e>
                      <m:sSub>
                        <m:sSubPr>
                          <m:ctrlPr>
                            <w:rPr>
                              <w:rFonts w:ascii="Cambria Math" w:hAnsi="Cambria Math" w:cs="Arial"/>
                              <w:sz w:val="18"/>
                              <w:szCs w:val="18"/>
                            </w:rPr>
                          </m:ctrlPr>
                        </m:sSubPr>
                        <m:e>
                          <m:r>
                            <w:rPr>
                              <w:rFonts w:ascii="Cambria Math" w:hAnsi="Cambria Math" w:cs="Arial"/>
                              <w:sz w:val="18"/>
                              <w:szCs w:val="18"/>
                            </w:rPr>
                            <m:t>W</m:t>
                          </m:r>
                        </m:e>
                        <m:sub>
                          <m:r>
                            <w:rPr>
                              <w:rFonts w:ascii="Cambria Math" w:hAnsi="Cambria Math" w:cs="Arial"/>
                              <w:sz w:val="18"/>
                              <w:szCs w:val="18"/>
                            </w:rPr>
                            <m:t>Al</m:t>
                          </m:r>
                        </m:sub>
                      </m:sSub>
                      <m:r>
                        <w:rPr>
                          <w:rFonts w:ascii="Cambria Math" w:hAnsi="Cambria Math" w:cs="Arial"/>
                          <w:sz w:val="18"/>
                          <w:szCs w:val="18"/>
                        </w:rPr>
                        <m:t>×</m:t>
                      </m:r>
                      <m:d>
                        <m:dPr>
                          <m:ctrlPr>
                            <w:rPr>
                              <w:rFonts w:ascii="Cambria Math" w:hAnsi="Cambria Math" w:cs="Arial"/>
                              <w:i/>
                              <w:sz w:val="18"/>
                              <w:szCs w:val="18"/>
                            </w:rPr>
                          </m:ctrlPr>
                        </m:dPr>
                        <m:e>
                          <m:d>
                            <m:dPr>
                              <m:ctrlPr>
                                <w:rPr>
                                  <w:rFonts w:ascii="Cambria Math" w:hAnsi="Cambria Math" w:cs="Arial"/>
                                  <w:i/>
                                  <w:sz w:val="18"/>
                                  <w:szCs w:val="18"/>
                                </w:rPr>
                              </m:ctrlPr>
                            </m:dPr>
                            <m:e>
                              <m:f>
                                <m:fPr>
                                  <m:ctrlPr>
                                    <w:rPr>
                                      <w:rFonts w:ascii="Cambria Math" w:hAnsi="Cambria Math" w:cs="Arial"/>
                                      <w:i/>
                                      <w:sz w:val="18"/>
                                      <w:szCs w:val="18"/>
                                    </w:rPr>
                                  </m:ctrlPr>
                                </m:fPr>
                                <m:num>
                                  <m:sSub>
                                    <m:sSubPr>
                                      <m:ctrlPr>
                                        <w:rPr>
                                          <w:rFonts w:ascii="Cambria Math" w:hAnsi="Cambria Math" w:cs="Arial"/>
                                          <w:sz w:val="18"/>
                                          <w:szCs w:val="18"/>
                                        </w:rPr>
                                      </m:ctrlPr>
                                    </m:sSubPr>
                                    <m:e>
                                      <m:r>
                                        <w:rPr>
                                          <w:rFonts w:ascii="Cambria Math" w:hAnsi="Cambria Math" w:cs="Arial"/>
                                          <w:sz w:val="18"/>
                                          <w:szCs w:val="18"/>
                                        </w:rPr>
                                        <m:t>LME</m:t>
                                      </m:r>
                                    </m:e>
                                    <m:sub>
                                      <m:r>
                                        <w:rPr>
                                          <w:rFonts w:ascii="Cambria Math" w:hAnsi="Cambria Math" w:cs="Arial"/>
                                          <w:sz w:val="18"/>
                                          <w:szCs w:val="18"/>
                                        </w:rPr>
                                        <m:t>1</m:t>
                                      </m:r>
                                    </m:sub>
                                  </m:sSub>
                                  <m:r>
                                    <w:rPr>
                                      <w:rFonts w:ascii="Cambria Math" w:hAnsi="Cambria Math" w:cs="Arial"/>
                                      <w:sz w:val="18"/>
                                      <w:szCs w:val="18"/>
                                    </w:rPr>
                                    <m:t>+</m:t>
                                  </m:r>
                                  <m:sSub>
                                    <m:sSubPr>
                                      <m:ctrlPr>
                                        <w:rPr>
                                          <w:rFonts w:ascii="Cambria Math" w:hAnsi="Cambria Math" w:cs="Arial"/>
                                          <w:sz w:val="18"/>
                                          <w:szCs w:val="18"/>
                                        </w:rPr>
                                      </m:ctrlPr>
                                    </m:sSubPr>
                                    <m:e>
                                      <m:r>
                                        <w:rPr>
                                          <w:rFonts w:ascii="Cambria Math" w:hAnsi="Cambria Math" w:cs="Arial"/>
                                          <w:sz w:val="18"/>
                                          <w:szCs w:val="18"/>
                                        </w:rPr>
                                        <m:t>LMEPR</m:t>
                                      </m:r>
                                    </m:e>
                                    <m:sub>
                                      <m:r>
                                        <w:rPr>
                                          <w:rFonts w:ascii="Cambria Math" w:hAnsi="Cambria Math" w:cs="Arial"/>
                                          <w:sz w:val="18"/>
                                          <w:szCs w:val="18"/>
                                        </w:rPr>
                                        <m:t>1</m:t>
                                      </m:r>
                                    </m:sub>
                                  </m:sSub>
                                </m:num>
                                <m:den>
                                  <m:sSub>
                                    <m:sSubPr>
                                      <m:ctrlPr>
                                        <w:rPr>
                                          <w:rFonts w:ascii="Cambria Math" w:hAnsi="Cambria Math" w:cs="Arial"/>
                                          <w:sz w:val="18"/>
                                          <w:szCs w:val="18"/>
                                        </w:rPr>
                                      </m:ctrlPr>
                                    </m:sSubPr>
                                    <m:e>
                                      <m:r>
                                        <w:rPr>
                                          <w:rFonts w:ascii="Cambria Math" w:hAnsi="Cambria Math" w:cs="Arial"/>
                                          <w:sz w:val="18"/>
                                          <w:szCs w:val="18"/>
                                        </w:rPr>
                                        <m:t>K</m:t>
                                      </m:r>
                                    </m:e>
                                    <m:sub>
                                      <m:r>
                                        <w:rPr>
                                          <w:rFonts w:ascii="Cambria Math" w:hAnsi="Cambria Math" w:cs="Arial"/>
                                          <w:sz w:val="18"/>
                                          <w:szCs w:val="18"/>
                                        </w:rPr>
                                        <m:t>1</m:t>
                                      </m:r>
                                    </m:sub>
                                  </m:sSub>
                                </m:den>
                              </m:f>
                            </m:e>
                          </m:d>
                          <m:r>
                            <w:rPr>
                              <w:rFonts w:ascii="Cambria Math" w:hAnsi="Cambria Math" w:cs="Arial"/>
                              <w:sz w:val="18"/>
                              <w:szCs w:val="18"/>
                            </w:rPr>
                            <m:t>-</m:t>
                          </m:r>
                          <m:d>
                            <m:dPr>
                              <m:ctrlPr>
                                <w:rPr>
                                  <w:rFonts w:ascii="Cambria Math" w:hAnsi="Cambria Math" w:cs="Arial"/>
                                  <w:i/>
                                  <w:sz w:val="18"/>
                                  <w:szCs w:val="18"/>
                                </w:rPr>
                              </m:ctrlPr>
                            </m:dPr>
                            <m:e>
                              <m:f>
                                <m:fPr>
                                  <m:ctrlPr>
                                    <w:rPr>
                                      <w:rFonts w:ascii="Cambria Math" w:hAnsi="Cambria Math" w:cs="Arial"/>
                                      <w:i/>
                                      <w:sz w:val="18"/>
                                      <w:szCs w:val="18"/>
                                    </w:rPr>
                                  </m:ctrlPr>
                                </m:fPr>
                                <m:num>
                                  <m:sSub>
                                    <m:sSubPr>
                                      <m:ctrlPr>
                                        <w:rPr>
                                          <w:rFonts w:ascii="Cambria Math" w:hAnsi="Cambria Math" w:cs="Arial"/>
                                          <w:sz w:val="18"/>
                                          <w:szCs w:val="18"/>
                                        </w:rPr>
                                      </m:ctrlPr>
                                    </m:sSubPr>
                                    <m:e>
                                      <m:r>
                                        <w:rPr>
                                          <w:rFonts w:ascii="Cambria Math" w:hAnsi="Cambria Math" w:cs="Arial"/>
                                          <w:sz w:val="18"/>
                                          <w:szCs w:val="18"/>
                                        </w:rPr>
                                        <m:t>LME</m:t>
                                      </m:r>
                                    </m:e>
                                    <m:sub>
                                      <m:r>
                                        <w:rPr>
                                          <w:rFonts w:ascii="Cambria Math" w:hAnsi="Cambria Math" w:cs="Arial"/>
                                          <w:sz w:val="18"/>
                                          <w:szCs w:val="18"/>
                                        </w:rPr>
                                        <m:t>0</m:t>
                                      </m:r>
                                    </m:sub>
                                  </m:sSub>
                                  <m:r>
                                    <w:rPr>
                                      <w:rFonts w:ascii="Cambria Math" w:hAnsi="Cambria Math" w:cs="Arial"/>
                                      <w:sz w:val="18"/>
                                      <w:szCs w:val="18"/>
                                    </w:rPr>
                                    <m:t>+</m:t>
                                  </m:r>
                                  <m:sSub>
                                    <m:sSubPr>
                                      <m:ctrlPr>
                                        <w:rPr>
                                          <w:rFonts w:ascii="Cambria Math" w:hAnsi="Cambria Math" w:cs="Arial"/>
                                          <w:sz w:val="18"/>
                                          <w:szCs w:val="18"/>
                                        </w:rPr>
                                      </m:ctrlPr>
                                    </m:sSubPr>
                                    <m:e>
                                      <m:r>
                                        <w:rPr>
                                          <w:rFonts w:ascii="Cambria Math" w:hAnsi="Cambria Math" w:cs="Arial"/>
                                          <w:sz w:val="18"/>
                                          <w:szCs w:val="18"/>
                                        </w:rPr>
                                        <m:t>LMEPR</m:t>
                                      </m:r>
                                    </m:e>
                                    <m:sub>
                                      <m:r>
                                        <w:rPr>
                                          <w:rFonts w:ascii="Cambria Math" w:hAnsi="Cambria Math" w:cs="Arial"/>
                                          <w:sz w:val="18"/>
                                          <w:szCs w:val="18"/>
                                        </w:rPr>
                                        <m:t>0</m:t>
                                      </m:r>
                                    </m:sub>
                                  </m:sSub>
                                </m:num>
                                <m:den>
                                  <m:sSub>
                                    <m:sSubPr>
                                      <m:ctrlPr>
                                        <w:rPr>
                                          <w:rFonts w:ascii="Cambria Math" w:hAnsi="Cambria Math" w:cs="Arial"/>
                                          <w:sz w:val="18"/>
                                          <w:szCs w:val="18"/>
                                        </w:rPr>
                                      </m:ctrlPr>
                                    </m:sSubPr>
                                    <m:e>
                                      <m:r>
                                        <w:rPr>
                                          <w:rFonts w:ascii="Cambria Math" w:hAnsi="Cambria Math" w:cs="Arial"/>
                                          <w:sz w:val="18"/>
                                          <w:szCs w:val="18"/>
                                        </w:rPr>
                                        <m:t>K</m:t>
                                      </m:r>
                                    </m:e>
                                    <m:sub>
                                      <m:r>
                                        <w:rPr>
                                          <w:rFonts w:ascii="Cambria Math" w:hAnsi="Cambria Math" w:cs="Arial"/>
                                          <w:sz w:val="18"/>
                                          <w:szCs w:val="18"/>
                                        </w:rPr>
                                        <m:t>0</m:t>
                                      </m:r>
                                    </m:sub>
                                  </m:sSub>
                                </m:den>
                              </m:f>
                            </m:e>
                          </m:d>
                        </m:e>
                      </m:d>
                    </m:e>
                  </m:d>
                  <m:ctrlPr>
                    <w:rPr>
                      <w:rFonts w:ascii="Cambria Math" w:hAnsi="Cambria Math" w:cs="Arial"/>
                      <w:i/>
                      <w:sz w:val="18"/>
                      <w:szCs w:val="18"/>
                    </w:rPr>
                  </m:ctrlPr>
                </m:e>
              </m:d>
              <m:ctrlPr>
                <w:rPr>
                  <w:rFonts w:ascii="Cambria Math" w:hAnsi="Cambria Math" w:cs="Arial"/>
                  <w:b/>
                  <w:color w:val="000000"/>
                  <w:sz w:val="18"/>
                  <w:szCs w:val="18"/>
                </w:rPr>
              </m:ctrlPr>
            </m:num>
            <m:den>
              <m:r>
                <w:rPr>
                  <w:rFonts w:ascii="Cambria Math" w:hAnsi="Cambria Math" w:cs="Arial"/>
                  <w:sz w:val="18"/>
                  <w:szCs w:val="18"/>
                </w:rPr>
                <m:t>1000</m:t>
              </m:r>
            </m:den>
          </m:f>
        </m:oMath>
      </m:oMathPara>
    </w:p>
    <w:p w14:paraId="0C21185F" w14:textId="77777777" w:rsidR="00EB7D9C" w:rsidRPr="00B8328B" w:rsidRDefault="00EB7D9C" w:rsidP="00F57D8F">
      <w:pPr>
        <w:rPr>
          <w:rFonts w:ascii="Arial" w:hAnsi="Arial" w:cs="Arial"/>
          <w:b/>
          <w:sz w:val="18"/>
          <w:szCs w:val="18"/>
        </w:rPr>
      </w:pPr>
    </w:p>
    <w:p w14:paraId="6CB0B89E" w14:textId="77777777" w:rsidR="00EB7D9C" w:rsidRPr="00B8328B" w:rsidRDefault="00EB7D9C" w:rsidP="00EB7D9C">
      <w:pPr>
        <w:rPr>
          <w:rFonts w:ascii="Arial" w:hAnsi="Arial" w:cs="Arial"/>
          <w:sz w:val="18"/>
          <w:szCs w:val="18"/>
        </w:rPr>
      </w:pPr>
      <w:r w:rsidRPr="00B8328B">
        <w:rPr>
          <w:rFonts w:ascii="Arial" w:hAnsi="Arial" w:cs="Arial"/>
          <w:sz w:val="18"/>
          <w:szCs w:val="18"/>
        </w:rPr>
        <w:t>Formulės kintamųjų išaiškinimai:</w:t>
      </w:r>
    </w:p>
    <w:p w14:paraId="52A789DF" w14:textId="5E7FAA29" w:rsidR="00EB7D9C" w:rsidRPr="00B8328B" w:rsidRDefault="00EB7D9C" w:rsidP="00EB7D9C">
      <w:pPr>
        <w:rPr>
          <w:rFonts w:ascii="Arial" w:hAnsi="Arial" w:cs="Arial"/>
          <w:sz w:val="18"/>
          <w:szCs w:val="18"/>
        </w:rPr>
      </w:pPr>
      <w:r w:rsidRPr="00B8328B">
        <w:rPr>
          <w:rFonts w:ascii="Arial" w:hAnsi="Arial" w:cs="Arial"/>
          <w:b/>
          <w:sz w:val="18"/>
          <w:szCs w:val="18"/>
        </w:rPr>
        <w:t xml:space="preserve">Q </w:t>
      </w:r>
      <w:r w:rsidRPr="00B8328B">
        <w:rPr>
          <w:rFonts w:ascii="Arial" w:hAnsi="Arial" w:cs="Arial"/>
          <w:sz w:val="18"/>
          <w:szCs w:val="18"/>
        </w:rPr>
        <w:t xml:space="preserve">– Perskaičiuotas </w:t>
      </w:r>
      <w:r w:rsidR="00502032" w:rsidRPr="00B8328B">
        <w:rPr>
          <w:rFonts w:ascii="Arial" w:hAnsi="Arial" w:cs="Arial"/>
          <w:sz w:val="18"/>
          <w:szCs w:val="18"/>
        </w:rPr>
        <w:t>laidų</w:t>
      </w:r>
      <w:r w:rsidRPr="00B8328B">
        <w:rPr>
          <w:rFonts w:ascii="Arial" w:hAnsi="Arial" w:cs="Arial"/>
          <w:sz w:val="18"/>
          <w:szCs w:val="18"/>
        </w:rPr>
        <w:t xml:space="preserve"> Įkainis (Eur be PVM už metrą);</w:t>
      </w:r>
    </w:p>
    <w:p w14:paraId="00610F40" w14:textId="4E02EB0F" w:rsidR="00EB7D9C" w:rsidRPr="0086570A" w:rsidRDefault="00EB7D9C" w:rsidP="00EB7D9C">
      <w:pPr>
        <w:jc w:val="both"/>
        <w:rPr>
          <w:rFonts w:ascii="Arial" w:hAnsi="Arial" w:cs="Arial"/>
          <w:sz w:val="18"/>
          <w:szCs w:val="18"/>
        </w:rPr>
      </w:pPr>
      <w:r w:rsidRPr="3C3986D1">
        <w:rPr>
          <w:rFonts w:ascii="Arial" w:hAnsi="Arial" w:cs="Arial"/>
          <w:b/>
          <w:bCs/>
          <w:sz w:val="18"/>
          <w:szCs w:val="18"/>
        </w:rPr>
        <w:t>U</w:t>
      </w:r>
      <w:r w:rsidRPr="3C3986D1">
        <w:rPr>
          <w:rFonts w:ascii="Arial" w:hAnsi="Arial" w:cs="Arial"/>
          <w:sz w:val="18"/>
          <w:szCs w:val="18"/>
        </w:rPr>
        <w:t xml:space="preserve"> – Sutartyje numatytas Prekėms taikomas Įkainis Eur be PVM už vieną kilometrą (metrai paverčiami kilometrais naujam Įkainiui apskaičiuoti);</w:t>
      </w:r>
    </w:p>
    <w:p w14:paraId="2692B88F" w14:textId="32144D89" w:rsidR="00EB7D9C" w:rsidRPr="00B8328B" w:rsidRDefault="00EB7D9C" w:rsidP="00EB7D9C">
      <w:pPr>
        <w:jc w:val="both"/>
        <w:rPr>
          <w:rFonts w:ascii="Arial" w:hAnsi="Arial" w:cs="Arial"/>
          <w:color w:val="000000" w:themeColor="text1"/>
          <w:sz w:val="18"/>
          <w:szCs w:val="18"/>
        </w:rPr>
      </w:pPr>
      <w:r w:rsidRPr="0086570A">
        <w:rPr>
          <w:rFonts w:ascii="Arial" w:hAnsi="Arial" w:cs="Arial"/>
          <w:b/>
          <w:sz w:val="18"/>
          <w:szCs w:val="18"/>
        </w:rPr>
        <w:t>W</w:t>
      </w:r>
      <w:r w:rsidRPr="0086570A">
        <w:rPr>
          <w:rFonts w:ascii="Arial" w:hAnsi="Arial" w:cs="Arial"/>
          <w:b/>
          <w:sz w:val="18"/>
          <w:szCs w:val="18"/>
          <w:vertAlign w:val="subscript"/>
        </w:rPr>
        <w:t>Al</w:t>
      </w:r>
      <w:r w:rsidRPr="0086570A">
        <w:rPr>
          <w:rFonts w:ascii="Arial" w:hAnsi="Arial" w:cs="Arial"/>
          <w:b/>
          <w:sz w:val="18"/>
          <w:szCs w:val="18"/>
        </w:rPr>
        <w:t xml:space="preserve"> </w:t>
      </w:r>
      <w:r w:rsidRPr="0086570A">
        <w:rPr>
          <w:rFonts w:ascii="Arial" w:hAnsi="Arial" w:cs="Arial"/>
          <w:sz w:val="18"/>
          <w:szCs w:val="18"/>
        </w:rPr>
        <w:t>– Vidutinis svoris (t) aliuminio (</w:t>
      </w:r>
      <w:r w:rsidRPr="0086570A">
        <w:rPr>
          <w:rFonts w:ascii="Arial" w:hAnsi="Arial" w:cs="Arial"/>
          <w:color w:val="000000" w:themeColor="text1"/>
          <w:sz w:val="18"/>
          <w:szCs w:val="18"/>
        </w:rPr>
        <w:t xml:space="preserve">toliau tekste (Al)) kilometrui </w:t>
      </w:r>
      <w:r w:rsidR="00BE5C97" w:rsidRPr="0086570A">
        <w:rPr>
          <w:rFonts w:ascii="Arial" w:hAnsi="Arial" w:cs="Arial"/>
          <w:color w:val="000000" w:themeColor="text1"/>
          <w:sz w:val="18"/>
          <w:szCs w:val="18"/>
        </w:rPr>
        <w:t>laido</w:t>
      </w:r>
      <w:r w:rsidRPr="0086570A">
        <w:rPr>
          <w:rFonts w:ascii="Arial" w:hAnsi="Arial" w:cs="Arial"/>
          <w:color w:val="000000" w:themeColor="text1"/>
          <w:sz w:val="18"/>
          <w:szCs w:val="18"/>
        </w:rPr>
        <w:t xml:space="preserve"> (kiek vidutiniškai tonų sveria aliuminis viename kilometre atitinkamo tipo </w:t>
      </w:r>
      <w:r w:rsidR="00BE5C97" w:rsidRPr="0086570A">
        <w:rPr>
          <w:rFonts w:ascii="Arial" w:hAnsi="Arial" w:cs="Arial"/>
          <w:color w:val="000000" w:themeColor="text1"/>
          <w:sz w:val="18"/>
          <w:szCs w:val="18"/>
        </w:rPr>
        <w:t>laido</w:t>
      </w:r>
      <w:r w:rsidRPr="0086570A">
        <w:rPr>
          <w:rFonts w:ascii="Arial" w:hAnsi="Arial" w:cs="Arial"/>
          <w:color w:val="000000" w:themeColor="text1"/>
          <w:sz w:val="18"/>
          <w:szCs w:val="18"/>
        </w:rPr>
        <w:t xml:space="preserve"> nurodyta Metalo bei </w:t>
      </w:r>
      <w:r w:rsidR="008A2AF0" w:rsidRPr="0086570A">
        <w:rPr>
          <w:rFonts w:ascii="Arial" w:hAnsi="Arial" w:cs="Arial"/>
          <w:color w:val="000000" w:themeColor="text1"/>
          <w:sz w:val="18"/>
          <w:szCs w:val="18"/>
        </w:rPr>
        <w:t>laidų</w:t>
      </w:r>
      <w:r w:rsidRPr="0086570A">
        <w:rPr>
          <w:rFonts w:ascii="Arial" w:hAnsi="Arial" w:cs="Arial"/>
          <w:color w:val="000000" w:themeColor="text1"/>
          <w:sz w:val="18"/>
          <w:szCs w:val="18"/>
        </w:rPr>
        <w:t xml:space="preserve"> Įkainių perskaičiavimo lentelėje);</w:t>
      </w:r>
    </w:p>
    <w:p w14:paraId="72288969" w14:textId="77777777" w:rsidR="00EB7D9C" w:rsidRPr="00B8328B" w:rsidRDefault="00EB7D9C" w:rsidP="00EB7D9C">
      <w:pPr>
        <w:ind w:right="-1"/>
        <w:jc w:val="both"/>
        <w:rPr>
          <w:rFonts w:ascii="Arial" w:hAnsi="Arial" w:cs="Arial"/>
          <w:sz w:val="18"/>
          <w:szCs w:val="18"/>
        </w:rPr>
      </w:pPr>
      <w:r w:rsidRPr="00B8328B">
        <w:rPr>
          <w:rFonts w:ascii="Arial" w:hAnsi="Arial" w:cs="Arial"/>
          <w:b/>
          <w:bCs/>
          <w:sz w:val="18"/>
          <w:szCs w:val="18"/>
        </w:rPr>
        <w:t>EUPI</w:t>
      </w:r>
      <w:r w:rsidRPr="00B8328B">
        <w:rPr>
          <w:rFonts w:ascii="Arial" w:hAnsi="Arial" w:cs="Arial"/>
          <w:b/>
          <w:bCs/>
          <w:sz w:val="18"/>
          <w:szCs w:val="18"/>
          <w:vertAlign w:val="subscript"/>
        </w:rPr>
        <w:t>1</w:t>
      </w:r>
      <w:r w:rsidRPr="00B8328B">
        <w:rPr>
          <w:rFonts w:ascii="Arial" w:hAnsi="Arial" w:cs="Arial"/>
          <w:sz w:val="18"/>
          <w:szCs w:val="18"/>
        </w:rPr>
        <w:t xml:space="preserve"> – </w:t>
      </w:r>
      <w:proofErr w:type="spellStart"/>
      <w:r w:rsidRPr="00B8328B">
        <w:rPr>
          <w:rFonts w:ascii="Arial" w:hAnsi="Arial" w:cs="Arial"/>
          <w:i/>
          <w:iCs/>
          <w:sz w:val="18"/>
          <w:szCs w:val="18"/>
        </w:rPr>
        <w:t>Producer</w:t>
      </w:r>
      <w:proofErr w:type="spellEnd"/>
      <w:r w:rsidRPr="00B8328B">
        <w:rPr>
          <w:rFonts w:ascii="Arial" w:hAnsi="Arial" w:cs="Arial"/>
          <w:i/>
          <w:iCs/>
          <w:sz w:val="18"/>
          <w:szCs w:val="18"/>
        </w:rPr>
        <w:t xml:space="preserve"> </w:t>
      </w:r>
      <w:proofErr w:type="spellStart"/>
      <w:r w:rsidRPr="00B8328B">
        <w:rPr>
          <w:rFonts w:ascii="Arial" w:hAnsi="Arial" w:cs="Arial"/>
          <w:i/>
          <w:iCs/>
          <w:sz w:val="18"/>
          <w:szCs w:val="18"/>
        </w:rPr>
        <w:t>prices</w:t>
      </w:r>
      <w:proofErr w:type="spellEnd"/>
      <w:r w:rsidRPr="00B8328B">
        <w:rPr>
          <w:rFonts w:ascii="Arial" w:hAnsi="Arial" w:cs="Arial"/>
          <w:i/>
          <w:iCs/>
          <w:sz w:val="18"/>
          <w:szCs w:val="18"/>
        </w:rPr>
        <w:t xml:space="preserve"> </w:t>
      </w:r>
      <w:proofErr w:type="spellStart"/>
      <w:r w:rsidRPr="00B8328B">
        <w:rPr>
          <w:rFonts w:ascii="Arial" w:hAnsi="Arial" w:cs="Arial"/>
          <w:i/>
          <w:iCs/>
          <w:sz w:val="18"/>
          <w:szCs w:val="18"/>
        </w:rPr>
        <w:t>in</w:t>
      </w:r>
      <w:proofErr w:type="spellEnd"/>
      <w:r w:rsidRPr="00B8328B">
        <w:rPr>
          <w:rFonts w:ascii="Arial" w:hAnsi="Arial" w:cs="Arial"/>
          <w:i/>
          <w:iCs/>
          <w:sz w:val="18"/>
          <w:szCs w:val="18"/>
        </w:rPr>
        <w:t xml:space="preserve"> </w:t>
      </w:r>
      <w:proofErr w:type="spellStart"/>
      <w:r w:rsidRPr="00B8328B">
        <w:rPr>
          <w:rFonts w:ascii="Arial" w:hAnsi="Arial" w:cs="Arial"/>
          <w:i/>
          <w:iCs/>
          <w:sz w:val="18"/>
          <w:szCs w:val="18"/>
        </w:rPr>
        <w:t>industry</w:t>
      </w:r>
      <w:proofErr w:type="spellEnd"/>
      <w:r w:rsidRPr="00B8328B">
        <w:rPr>
          <w:rFonts w:ascii="Arial" w:hAnsi="Arial" w:cs="Arial"/>
          <w:i/>
          <w:iCs/>
          <w:sz w:val="18"/>
          <w:szCs w:val="18"/>
        </w:rPr>
        <w:t xml:space="preserve"> (EU27)</w:t>
      </w:r>
      <w:r w:rsidRPr="00B8328B">
        <w:rPr>
          <w:rFonts w:ascii="Arial" w:hAnsi="Arial" w:cs="Arial"/>
          <w:sz w:val="18"/>
          <w:szCs w:val="18"/>
        </w:rPr>
        <w:t xml:space="preserve"> paskutiniai skelbiami indekso duomenys kreipimosi dėl Įkainių perskaičiavimo dieną;</w:t>
      </w:r>
    </w:p>
    <w:p w14:paraId="182C682C" w14:textId="41CEEDD0" w:rsidR="00EB7D9C" w:rsidRPr="00B8328B" w:rsidRDefault="00EB7D9C" w:rsidP="00EB7D9C">
      <w:pPr>
        <w:ind w:right="-1"/>
        <w:jc w:val="both"/>
        <w:rPr>
          <w:rFonts w:ascii="Arial" w:hAnsi="Arial" w:cs="Arial"/>
          <w:sz w:val="18"/>
          <w:szCs w:val="18"/>
        </w:rPr>
      </w:pPr>
      <w:r w:rsidRPr="2A703965">
        <w:rPr>
          <w:rFonts w:ascii="Arial" w:hAnsi="Arial" w:cs="Arial"/>
          <w:b/>
          <w:bCs/>
          <w:sz w:val="18"/>
          <w:szCs w:val="18"/>
        </w:rPr>
        <w:t>EUPI</w:t>
      </w:r>
      <w:r w:rsidRPr="2A703965">
        <w:rPr>
          <w:rFonts w:ascii="Arial" w:hAnsi="Arial" w:cs="Arial"/>
          <w:b/>
          <w:bCs/>
          <w:sz w:val="18"/>
          <w:szCs w:val="18"/>
          <w:vertAlign w:val="subscript"/>
        </w:rPr>
        <w:t>0</w:t>
      </w:r>
      <w:r w:rsidRPr="2A703965">
        <w:rPr>
          <w:rFonts w:ascii="Arial" w:hAnsi="Arial" w:cs="Arial"/>
          <w:sz w:val="18"/>
          <w:szCs w:val="18"/>
        </w:rPr>
        <w:t xml:space="preserve"> – </w:t>
      </w:r>
      <w:r w:rsidRPr="2A703965">
        <w:rPr>
          <w:rFonts w:ascii="Arial" w:hAnsi="Arial" w:cs="Arial"/>
          <w:i/>
          <w:iCs/>
          <w:sz w:val="18"/>
          <w:szCs w:val="18"/>
        </w:rPr>
        <w:t>Producer prices in industry (EU27)</w:t>
      </w:r>
      <w:r w:rsidRPr="2A703965">
        <w:rPr>
          <w:rFonts w:ascii="Arial" w:hAnsi="Arial" w:cs="Arial"/>
          <w:sz w:val="18"/>
          <w:szCs w:val="18"/>
        </w:rPr>
        <w:t xml:space="preserve"> paskutiniai skelbiami indekso duomenys</w:t>
      </w:r>
      <w:r w:rsidR="0384A339" w:rsidRPr="2A703965">
        <w:rPr>
          <w:rFonts w:ascii="Arial" w:hAnsi="Arial" w:cs="Arial"/>
          <w:sz w:val="18"/>
          <w:szCs w:val="18"/>
        </w:rPr>
        <w:t xml:space="preserve"> Galutinių pasiūlymų pateikimo termino pabaigos dieną</w:t>
      </w:r>
      <w:r w:rsidR="10579F21" w:rsidRPr="2A703965">
        <w:rPr>
          <w:rFonts w:ascii="Arial" w:hAnsi="Arial" w:cs="Arial"/>
          <w:sz w:val="18"/>
          <w:szCs w:val="18"/>
        </w:rPr>
        <w:t xml:space="preserve"> arba ankstesnio perskaičiavimo dieną</w:t>
      </w:r>
      <w:r w:rsidR="190FD926" w:rsidRPr="2A703965">
        <w:rPr>
          <w:rFonts w:ascii="Arial" w:hAnsi="Arial" w:cs="Arial"/>
          <w:sz w:val="18"/>
          <w:szCs w:val="18"/>
        </w:rPr>
        <w:t xml:space="preserve"> (jei perskaičiavimas atliekamas ne pirmą kartą)</w:t>
      </w:r>
      <w:r w:rsidRPr="2A703965">
        <w:rPr>
          <w:rFonts w:ascii="Arial" w:hAnsi="Arial" w:cs="Arial"/>
          <w:sz w:val="18"/>
          <w:szCs w:val="18"/>
        </w:rPr>
        <w:t>;</w:t>
      </w:r>
    </w:p>
    <w:p w14:paraId="3AA113CB" w14:textId="77777777" w:rsidR="0004505C" w:rsidRPr="00B8328B" w:rsidRDefault="00EB7D9C" w:rsidP="00EB7D9C">
      <w:pPr>
        <w:ind w:right="-1"/>
        <w:jc w:val="both"/>
        <w:rPr>
          <w:rFonts w:ascii="Arial" w:hAnsi="Arial" w:cs="Arial"/>
          <w:sz w:val="18"/>
          <w:szCs w:val="18"/>
          <w:lang w:eastAsia="lt-LT"/>
        </w:rPr>
      </w:pPr>
      <w:r w:rsidRPr="00B8328B">
        <w:rPr>
          <w:rFonts w:ascii="Arial" w:hAnsi="Arial" w:cs="Arial"/>
          <w:sz w:val="18"/>
          <w:szCs w:val="18"/>
          <w:lang w:eastAsia="lt-LT"/>
        </w:rPr>
        <w:t>Nuoroda į duomenų šaltinį:</w:t>
      </w:r>
    </w:p>
    <w:p w14:paraId="7AA53087" w14:textId="50933690" w:rsidR="00EB7D9C" w:rsidRPr="00B8328B" w:rsidRDefault="00EB7D9C" w:rsidP="00EB7D9C">
      <w:pPr>
        <w:ind w:right="-1"/>
        <w:jc w:val="both"/>
        <w:rPr>
          <w:rFonts w:ascii="Arial" w:hAnsi="Arial" w:cs="Arial"/>
          <w:color w:val="0000FF"/>
          <w:sz w:val="18"/>
          <w:szCs w:val="18"/>
          <w:u w:val="single"/>
        </w:rPr>
      </w:pPr>
      <w:r w:rsidRPr="00B8328B">
        <w:rPr>
          <w:rFonts w:ascii="Arial" w:hAnsi="Arial" w:cs="Arial"/>
          <w:color w:val="0000FF"/>
          <w:sz w:val="18"/>
          <w:szCs w:val="18"/>
          <w:u w:val="single"/>
        </w:rPr>
        <w:fldChar w:fldCharType="begin"/>
      </w:r>
      <w:r w:rsidRPr="00B8328B">
        <w:rPr>
          <w:rFonts w:ascii="Arial" w:hAnsi="Arial" w:cs="Arial"/>
          <w:color w:val="0000FF"/>
          <w:sz w:val="18"/>
          <w:szCs w:val="18"/>
          <w:u w:val="single"/>
        </w:rPr>
        <w:instrText xml:space="preserve"> HYPERLINK "https://ec.europa.eu/eurostat/databrowser/view/STS_INPPD_M/default/line?lang=en&amp;category=sts.sts_ind.sts_ind_pric.sts_inpp_d</w:instrText>
      </w:r>
    </w:p>
    <w:p w14:paraId="2E43B55D" w14:textId="77777777" w:rsidR="00EB7D9C" w:rsidRPr="00B8328B" w:rsidRDefault="00EB7D9C" w:rsidP="00EB7D9C">
      <w:pPr>
        <w:ind w:right="-1"/>
        <w:jc w:val="both"/>
        <w:rPr>
          <w:rFonts w:ascii="Arial" w:hAnsi="Arial" w:cs="Arial"/>
          <w:color w:val="0000FF"/>
          <w:sz w:val="18"/>
          <w:szCs w:val="18"/>
          <w:u w:val="single"/>
        </w:rPr>
      </w:pPr>
      <w:r w:rsidRPr="00B8328B">
        <w:rPr>
          <w:rFonts w:ascii="Arial" w:hAnsi="Arial" w:cs="Arial"/>
          <w:color w:val="0000FF"/>
          <w:sz w:val="18"/>
          <w:szCs w:val="18"/>
          <w:u w:val="single"/>
        </w:rPr>
        <w:instrText xml:space="preserve">" </w:instrText>
      </w:r>
      <w:r w:rsidRPr="00B8328B">
        <w:rPr>
          <w:rFonts w:ascii="Arial" w:hAnsi="Arial" w:cs="Arial"/>
          <w:color w:val="0000FF"/>
          <w:sz w:val="18"/>
          <w:szCs w:val="18"/>
          <w:u w:val="single"/>
        </w:rPr>
      </w:r>
      <w:r w:rsidRPr="00B8328B">
        <w:rPr>
          <w:rFonts w:ascii="Arial" w:hAnsi="Arial" w:cs="Arial"/>
          <w:color w:val="0000FF"/>
          <w:sz w:val="18"/>
          <w:szCs w:val="18"/>
          <w:u w:val="single"/>
        </w:rPr>
        <w:fldChar w:fldCharType="separate"/>
      </w:r>
      <w:r w:rsidRPr="00B8328B">
        <w:rPr>
          <w:rStyle w:val="Hyperlink"/>
          <w:rFonts w:ascii="Arial" w:hAnsi="Arial" w:cs="Arial"/>
          <w:sz w:val="18"/>
          <w:szCs w:val="18"/>
        </w:rPr>
        <w:t>h</w:t>
      </w:r>
      <w:r w:rsidRPr="00B8328B">
        <w:rPr>
          <w:rFonts w:ascii="Arial" w:hAnsi="Arial" w:cs="Arial"/>
          <w:color w:val="0000FF"/>
          <w:sz w:val="18"/>
          <w:szCs w:val="18"/>
          <w:u w:val="single"/>
        </w:rPr>
        <w:t>ttps://ec.europa.eu/eurostat/databrowser/view/STS_INPPD_M/default/line?lang=en&amp;category=sts.sts_ind.sts_ind_pric.sts_inpp_d</w:t>
      </w:r>
    </w:p>
    <w:p w14:paraId="7691703F" w14:textId="31F5A259" w:rsidR="00EB7D9C" w:rsidRPr="00B8328B" w:rsidRDefault="00EB7D9C" w:rsidP="00EB7D9C">
      <w:pPr>
        <w:jc w:val="both"/>
        <w:rPr>
          <w:rFonts w:ascii="Arial" w:hAnsi="Arial" w:cs="Arial"/>
          <w:b/>
          <w:sz w:val="18"/>
          <w:szCs w:val="18"/>
        </w:rPr>
      </w:pPr>
      <w:r w:rsidRPr="00B8328B">
        <w:rPr>
          <w:rFonts w:ascii="Arial" w:hAnsi="Arial" w:cs="Arial"/>
          <w:color w:val="0000FF"/>
          <w:sz w:val="18"/>
          <w:szCs w:val="18"/>
          <w:u w:val="single"/>
        </w:rPr>
        <w:fldChar w:fldCharType="end"/>
      </w:r>
      <w:r w:rsidRPr="00B8328B">
        <w:rPr>
          <w:rFonts w:ascii="Arial" w:hAnsi="Arial" w:cs="Arial"/>
          <w:b/>
          <w:sz w:val="18"/>
          <w:szCs w:val="18"/>
        </w:rPr>
        <w:t>LMEPR</w:t>
      </w:r>
      <w:r w:rsidRPr="00B8328B">
        <w:rPr>
          <w:rFonts w:ascii="Arial" w:hAnsi="Arial" w:cs="Arial"/>
          <w:b/>
          <w:sz w:val="18"/>
          <w:szCs w:val="18"/>
          <w:vertAlign w:val="subscript"/>
        </w:rPr>
        <w:t>1</w:t>
      </w:r>
      <w:r w:rsidRPr="00B8328B">
        <w:rPr>
          <w:rFonts w:ascii="Arial" w:hAnsi="Arial" w:cs="Arial"/>
          <w:b/>
          <w:sz w:val="18"/>
          <w:szCs w:val="18"/>
        </w:rPr>
        <w:t xml:space="preserve"> </w:t>
      </w:r>
      <w:r w:rsidRPr="00B8328B">
        <w:rPr>
          <w:rFonts w:ascii="Arial" w:hAnsi="Arial" w:cs="Arial"/>
          <w:sz w:val="18"/>
          <w:szCs w:val="18"/>
        </w:rPr>
        <w:t xml:space="preserve">–  </w:t>
      </w:r>
      <w:proofErr w:type="spellStart"/>
      <w:r w:rsidRPr="00B8328B">
        <w:rPr>
          <w:rFonts w:ascii="Arial" w:hAnsi="Arial" w:cs="Arial"/>
          <w:i/>
          <w:iCs/>
          <w:sz w:val="18"/>
          <w:szCs w:val="18"/>
        </w:rPr>
        <w:t>Aluminium</w:t>
      </w:r>
      <w:proofErr w:type="spellEnd"/>
      <w:r w:rsidRPr="00B8328B">
        <w:rPr>
          <w:rFonts w:ascii="Arial" w:hAnsi="Arial" w:cs="Arial"/>
          <w:i/>
          <w:iCs/>
          <w:sz w:val="18"/>
          <w:szCs w:val="18"/>
        </w:rPr>
        <w:t xml:space="preserve"> Premium </w:t>
      </w:r>
      <w:proofErr w:type="spellStart"/>
      <w:r w:rsidRPr="00B8328B">
        <w:rPr>
          <w:rFonts w:ascii="Arial" w:hAnsi="Arial" w:cs="Arial"/>
          <w:i/>
          <w:iCs/>
          <w:sz w:val="18"/>
          <w:szCs w:val="18"/>
        </w:rPr>
        <w:t>duty</w:t>
      </w:r>
      <w:proofErr w:type="spellEnd"/>
      <w:r w:rsidRPr="00B8328B">
        <w:rPr>
          <w:rFonts w:ascii="Arial" w:hAnsi="Arial" w:cs="Arial"/>
          <w:i/>
          <w:iCs/>
          <w:sz w:val="18"/>
          <w:szCs w:val="18"/>
        </w:rPr>
        <w:t xml:space="preserve"> </w:t>
      </w:r>
      <w:proofErr w:type="spellStart"/>
      <w:r w:rsidRPr="00B8328B">
        <w:rPr>
          <w:rFonts w:ascii="Arial" w:hAnsi="Arial" w:cs="Arial"/>
          <w:i/>
          <w:iCs/>
          <w:sz w:val="18"/>
          <w:szCs w:val="18"/>
        </w:rPr>
        <w:t>paid</w:t>
      </w:r>
      <w:proofErr w:type="spellEnd"/>
      <w:r w:rsidRPr="00B8328B">
        <w:rPr>
          <w:rFonts w:ascii="Arial" w:hAnsi="Arial" w:cs="Arial"/>
          <w:i/>
          <w:iCs/>
          <w:sz w:val="18"/>
          <w:szCs w:val="18"/>
        </w:rPr>
        <w:t xml:space="preserve"> </w:t>
      </w:r>
      <w:proofErr w:type="spellStart"/>
      <w:r w:rsidRPr="00B8328B">
        <w:rPr>
          <w:rFonts w:ascii="Arial" w:hAnsi="Arial" w:cs="Arial"/>
          <w:i/>
          <w:iCs/>
          <w:sz w:val="18"/>
          <w:szCs w:val="18"/>
        </w:rPr>
        <w:t>European</w:t>
      </w:r>
      <w:proofErr w:type="spellEnd"/>
      <w:r w:rsidRPr="00B8328B">
        <w:rPr>
          <w:rFonts w:ascii="Arial" w:hAnsi="Arial" w:cs="Arial"/>
          <w:i/>
          <w:iCs/>
          <w:sz w:val="18"/>
          <w:szCs w:val="18"/>
        </w:rPr>
        <w:t xml:space="preserve"> (</w:t>
      </w:r>
      <w:proofErr w:type="spellStart"/>
      <w:r w:rsidRPr="00B8328B">
        <w:rPr>
          <w:rFonts w:ascii="Arial" w:hAnsi="Arial" w:cs="Arial"/>
          <w:i/>
          <w:iCs/>
          <w:sz w:val="18"/>
          <w:szCs w:val="18"/>
        </w:rPr>
        <w:t>Fastmarkets</w:t>
      </w:r>
      <w:proofErr w:type="spellEnd"/>
      <w:r w:rsidRPr="00B8328B">
        <w:rPr>
          <w:rFonts w:ascii="Arial" w:hAnsi="Arial" w:cs="Arial"/>
          <w:i/>
          <w:iCs/>
          <w:sz w:val="18"/>
          <w:szCs w:val="18"/>
        </w:rPr>
        <w:t xml:space="preserve"> MB)</w:t>
      </w:r>
      <w:r w:rsidR="00254C6F" w:rsidRPr="00B8328B">
        <w:rPr>
          <w:rFonts w:ascii="Arial" w:hAnsi="Arial" w:cs="Arial"/>
          <w:i/>
          <w:iCs/>
          <w:sz w:val="18"/>
          <w:szCs w:val="18"/>
        </w:rPr>
        <w:t xml:space="preserve"> (</w:t>
      </w:r>
      <w:proofErr w:type="spellStart"/>
      <w:r w:rsidR="00254C6F" w:rsidRPr="00B8328B">
        <w:rPr>
          <w:rFonts w:ascii="Arial" w:hAnsi="Arial" w:cs="Arial"/>
          <w:i/>
          <w:iCs/>
          <w:sz w:val="18"/>
          <w:szCs w:val="18"/>
        </w:rPr>
        <w:t>Price</w:t>
      </w:r>
      <w:proofErr w:type="spellEnd"/>
      <w:r w:rsidR="00254C6F" w:rsidRPr="00B8328B">
        <w:rPr>
          <w:rFonts w:ascii="Arial" w:hAnsi="Arial" w:cs="Arial"/>
          <w:i/>
          <w:iCs/>
          <w:sz w:val="18"/>
          <w:szCs w:val="18"/>
        </w:rPr>
        <w:t xml:space="preserve"> </w:t>
      </w:r>
      <w:proofErr w:type="spellStart"/>
      <w:r w:rsidR="00254C6F" w:rsidRPr="00B8328B">
        <w:rPr>
          <w:rFonts w:ascii="Arial" w:hAnsi="Arial" w:cs="Arial"/>
          <w:i/>
          <w:iCs/>
          <w:sz w:val="18"/>
          <w:szCs w:val="18"/>
        </w:rPr>
        <w:t>graph</w:t>
      </w:r>
      <w:proofErr w:type="spellEnd"/>
      <w:r w:rsidR="00254C6F" w:rsidRPr="00B8328B">
        <w:rPr>
          <w:rFonts w:ascii="Arial" w:hAnsi="Arial" w:cs="Arial"/>
          <w:i/>
          <w:iCs/>
          <w:sz w:val="18"/>
          <w:szCs w:val="18"/>
        </w:rPr>
        <w:t xml:space="preserve">) </w:t>
      </w:r>
      <w:r w:rsidRPr="00B8328B">
        <w:rPr>
          <w:rFonts w:ascii="Arial" w:hAnsi="Arial" w:cs="Arial"/>
          <w:i/>
          <w:iCs/>
          <w:sz w:val="18"/>
          <w:szCs w:val="18"/>
        </w:rPr>
        <w:t>(</w:t>
      </w:r>
      <w:proofErr w:type="spellStart"/>
      <w:r w:rsidRPr="00B8328B">
        <w:rPr>
          <w:rFonts w:ascii="Arial" w:hAnsi="Arial" w:cs="Arial"/>
          <w:i/>
          <w:iCs/>
          <w:sz w:val="18"/>
          <w:szCs w:val="18"/>
        </w:rPr>
        <w:t>Contract</w:t>
      </w:r>
      <w:proofErr w:type="spellEnd"/>
      <w:r w:rsidRPr="00B8328B">
        <w:rPr>
          <w:rFonts w:ascii="Arial" w:hAnsi="Arial" w:cs="Arial"/>
          <w:i/>
          <w:iCs/>
          <w:sz w:val="18"/>
          <w:szCs w:val="18"/>
        </w:rPr>
        <w:t xml:space="preserve"> </w:t>
      </w:r>
      <w:proofErr w:type="spellStart"/>
      <w:r w:rsidRPr="00B8328B">
        <w:rPr>
          <w:rFonts w:ascii="Arial" w:hAnsi="Arial" w:cs="Arial"/>
          <w:i/>
          <w:iCs/>
          <w:sz w:val="18"/>
          <w:szCs w:val="18"/>
        </w:rPr>
        <w:t>type</w:t>
      </w:r>
      <w:proofErr w:type="spellEnd"/>
      <w:r w:rsidRPr="00B8328B">
        <w:rPr>
          <w:rFonts w:ascii="Arial" w:hAnsi="Arial" w:cs="Arial"/>
          <w:i/>
          <w:iCs/>
          <w:sz w:val="18"/>
          <w:szCs w:val="18"/>
        </w:rPr>
        <w:t xml:space="preserve"> </w:t>
      </w:r>
      <w:proofErr w:type="spellStart"/>
      <w:r w:rsidRPr="00B8328B">
        <w:rPr>
          <w:rFonts w:ascii="Arial" w:hAnsi="Arial" w:cs="Arial"/>
          <w:i/>
          <w:iCs/>
          <w:sz w:val="18"/>
          <w:szCs w:val="18"/>
        </w:rPr>
        <w:t>Month</w:t>
      </w:r>
      <w:proofErr w:type="spellEnd"/>
      <w:r w:rsidRPr="00B8328B">
        <w:rPr>
          <w:rFonts w:ascii="Arial" w:hAnsi="Arial" w:cs="Arial"/>
          <w:i/>
          <w:iCs/>
          <w:sz w:val="18"/>
          <w:szCs w:val="18"/>
        </w:rPr>
        <w:t xml:space="preserve"> 1)</w:t>
      </w:r>
      <w:r w:rsidRPr="00B8328B">
        <w:rPr>
          <w:rFonts w:ascii="Arial" w:hAnsi="Arial" w:cs="Arial"/>
          <w:sz w:val="18"/>
          <w:szCs w:val="18"/>
        </w:rPr>
        <w:t xml:space="preserve"> kaina Londono metalo biržoje (</w:t>
      </w:r>
      <w:r w:rsidRPr="00B8328B">
        <w:rPr>
          <w:rFonts w:ascii="Arial" w:hAnsi="Arial" w:cs="Arial"/>
          <w:color w:val="0000FF"/>
          <w:sz w:val="18"/>
          <w:szCs w:val="18"/>
          <w:u w:val="single"/>
        </w:rPr>
        <w:t>https://www.lme.com/en</w:t>
      </w:r>
      <w:r w:rsidRPr="00B8328B">
        <w:rPr>
          <w:rFonts w:ascii="Arial" w:hAnsi="Arial" w:cs="Arial"/>
          <w:sz w:val="18"/>
          <w:szCs w:val="18"/>
        </w:rPr>
        <w:t xml:space="preserve">) skelbiama kreipimosi dėl Įkainių perskaičiavimo dieną USD/t; </w:t>
      </w:r>
    </w:p>
    <w:p w14:paraId="448C1B52" w14:textId="48D27482" w:rsidR="00EB7D9C" w:rsidRPr="00B8328B" w:rsidRDefault="00EB7D9C" w:rsidP="3C3986D1">
      <w:pPr>
        <w:jc w:val="both"/>
        <w:rPr>
          <w:rFonts w:ascii="Arial" w:hAnsi="Arial" w:cs="Arial"/>
          <w:sz w:val="18"/>
          <w:szCs w:val="18"/>
        </w:rPr>
      </w:pPr>
      <w:r w:rsidRPr="2A703965">
        <w:rPr>
          <w:rFonts w:ascii="Arial" w:hAnsi="Arial" w:cs="Arial"/>
          <w:b/>
          <w:bCs/>
          <w:sz w:val="18"/>
          <w:szCs w:val="18"/>
        </w:rPr>
        <w:t>LMEPR</w:t>
      </w:r>
      <w:r w:rsidRPr="2A703965">
        <w:rPr>
          <w:rFonts w:ascii="Arial" w:hAnsi="Arial" w:cs="Arial"/>
          <w:b/>
          <w:bCs/>
          <w:sz w:val="18"/>
          <w:szCs w:val="18"/>
          <w:vertAlign w:val="subscript"/>
        </w:rPr>
        <w:t>0</w:t>
      </w:r>
      <w:r w:rsidRPr="2A703965">
        <w:rPr>
          <w:rFonts w:ascii="Arial" w:hAnsi="Arial" w:cs="Arial"/>
          <w:b/>
          <w:bCs/>
          <w:sz w:val="18"/>
          <w:szCs w:val="18"/>
        </w:rPr>
        <w:t xml:space="preserve"> </w:t>
      </w:r>
      <w:r w:rsidRPr="2A703965">
        <w:rPr>
          <w:rFonts w:ascii="Arial" w:hAnsi="Arial" w:cs="Arial"/>
          <w:sz w:val="18"/>
          <w:szCs w:val="18"/>
        </w:rPr>
        <w:t xml:space="preserve">– </w:t>
      </w:r>
      <w:r w:rsidRPr="2A703965">
        <w:rPr>
          <w:rFonts w:ascii="Arial" w:hAnsi="Arial" w:cs="Arial"/>
          <w:i/>
          <w:iCs/>
          <w:sz w:val="18"/>
          <w:szCs w:val="18"/>
        </w:rPr>
        <w:t>Aluminium Premium duty paid European (Fastmarkets MB)</w:t>
      </w:r>
      <w:r w:rsidR="00254C6F" w:rsidRPr="2A703965">
        <w:rPr>
          <w:rFonts w:ascii="Arial" w:hAnsi="Arial" w:cs="Arial"/>
          <w:i/>
          <w:iCs/>
          <w:sz w:val="18"/>
          <w:szCs w:val="18"/>
        </w:rPr>
        <w:t xml:space="preserve"> (Price graph)</w:t>
      </w:r>
      <w:r w:rsidRPr="2A703965">
        <w:rPr>
          <w:rFonts w:ascii="Arial" w:hAnsi="Arial" w:cs="Arial"/>
          <w:i/>
          <w:iCs/>
          <w:sz w:val="18"/>
          <w:szCs w:val="18"/>
        </w:rPr>
        <w:t xml:space="preserve"> (Contract type Month 1)</w:t>
      </w:r>
      <w:r w:rsidRPr="2A703965">
        <w:rPr>
          <w:rFonts w:ascii="Arial" w:hAnsi="Arial" w:cs="Arial"/>
          <w:sz w:val="18"/>
          <w:szCs w:val="18"/>
        </w:rPr>
        <w:t xml:space="preserve"> kaina Londono metalo biržoje (</w:t>
      </w:r>
      <w:r w:rsidRPr="2A703965">
        <w:rPr>
          <w:rFonts w:ascii="Arial" w:hAnsi="Arial" w:cs="Arial"/>
          <w:color w:val="0000FF"/>
          <w:sz w:val="18"/>
          <w:szCs w:val="18"/>
          <w:u w:val="single"/>
        </w:rPr>
        <w:t>https://www.lme.com/en</w:t>
      </w:r>
      <w:r w:rsidRPr="2A703965">
        <w:rPr>
          <w:rFonts w:ascii="Arial" w:hAnsi="Arial" w:cs="Arial"/>
          <w:sz w:val="18"/>
          <w:szCs w:val="18"/>
        </w:rPr>
        <w:t>) skelbiama</w:t>
      </w:r>
      <w:r w:rsidR="56D80682" w:rsidRPr="2A703965">
        <w:rPr>
          <w:rFonts w:ascii="Arial" w:hAnsi="Arial" w:cs="Arial"/>
          <w:sz w:val="18"/>
          <w:szCs w:val="18"/>
        </w:rPr>
        <w:t xml:space="preserve"> Galutinių pasiūlymų pateikimo termino pabaigos dieną arba ankstesnio perskaičiavimo dieną</w:t>
      </w:r>
      <w:r w:rsidR="7439000B" w:rsidRPr="2A703965">
        <w:rPr>
          <w:rFonts w:ascii="Arial" w:hAnsi="Arial" w:cs="Arial"/>
          <w:sz w:val="18"/>
          <w:szCs w:val="18"/>
        </w:rPr>
        <w:t xml:space="preserve"> (jei perskaičiavimas atliekamas ne pirmą kartą)</w:t>
      </w:r>
      <w:r w:rsidRPr="2A703965">
        <w:rPr>
          <w:rFonts w:ascii="Arial" w:hAnsi="Arial" w:cs="Arial"/>
          <w:sz w:val="18"/>
          <w:szCs w:val="18"/>
        </w:rPr>
        <w:t xml:space="preserve"> USD/t;</w:t>
      </w:r>
    </w:p>
    <w:p w14:paraId="4E00EB22" w14:textId="77777777" w:rsidR="00EB7D9C" w:rsidRPr="00B8328B" w:rsidRDefault="00EB7D9C" w:rsidP="00EB7D9C">
      <w:pPr>
        <w:ind w:right="-1"/>
        <w:jc w:val="both"/>
        <w:rPr>
          <w:rFonts w:ascii="Arial" w:hAnsi="Arial" w:cs="Arial"/>
          <w:sz w:val="18"/>
          <w:szCs w:val="18"/>
          <w:lang w:eastAsia="lt-LT"/>
        </w:rPr>
      </w:pPr>
      <w:r w:rsidRPr="00B8328B">
        <w:rPr>
          <w:rFonts w:ascii="Arial" w:hAnsi="Arial" w:cs="Arial"/>
          <w:sz w:val="18"/>
          <w:szCs w:val="18"/>
          <w:lang w:eastAsia="lt-LT"/>
        </w:rPr>
        <w:t>Nuoroda į duomenų šaltinį:</w:t>
      </w:r>
    </w:p>
    <w:p w14:paraId="14496918" w14:textId="77777777" w:rsidR="00EB7D9C" w:rsidRPr="00B8328B" w:rsidRDefault="00EB7D9C" w:rsidP="00EB7D9C">
      <w:pPr>
        <w:jc w:val="both"/>
        <w:rPr>
          <w:rFonts w:ascii="Arial" w:hAnsi="Arial" w:cs="Arial"/>
          <w:sz w:val="18"/>
          <w:szCs w:val="18"/>
        </w:rPr>
      </w:pPr>
      <w:hyperlink r:id="rId12" w:anchor="Trading+day+summary" w:history="1">
        <w:r w:rsidRPr="00B8328B">
          <w:rPr>
            <w:rStyle w:val="Hyperlink"/>
            <w:rFonts w:ascii="Arial" w:hAnsi="Arial" w:cs="Arial"/>
            <w:sz w:val="18"/>
            <w:szCs w:val="18"/>
          </w:rPr>
          <w:t>LME Aluminium Premium Duty Paid European (Fastmarkets MB) | London Metal Exchange</w:t>
        </w:r>
      </w:hyperlink>
    </w:p>
    <w:p w14:paraId="5F518D37" w14:textId="60D11558" w:rsidR="00EB7D9C" w:rsidRPr="00B8328B" w:rsidRDefault="00EB7D9C" w:rsidP="00EB7D9C">
      <w:pPr>
        <w:jc w:val="both"/>
        <w:rPr>
          <w:rFonts w:ascii="Arial" w:hAnsi="Arial" w:cs="Arial"/>
          <w:sz w:val="18"/>
          <w:szCs w:val="18"/>
        </w:rPr>
      </w:pPr>
      <w:r w:rsidRPr="00B8328B">
        <w:rPr>
          <w:rFonts w:ascii="Arial" w:hAnsi="Arial" w:cs="Arial"/>
          <w:b/>
          <w:sz w:val="18"/>
          <w:szCs w:val="18"/>
        </w:rPr>
        <w:t>LME</w:t>
      </w:r>
      <w:r w:rsidRPr="00B8328B">
        <w:rPr>
          <w:rFonts w:ascii="Arial" w:hAnsi="Arial" w:cs="Arial"/>
          <w:b/>
          <w:sz w:val="18"/>
          <w:szCs w:val="18"/>
          <w:vertAlign w:val="subscript"/>
        </w:rPr>
        <w:t>1</w:t>
      </w:r>
      <w:r w:rsidRPr="00B8328B">
        <w:rPr>
          <w:rFonts w:ascii="Arial" w:hAnsi="Arial" w:cs="Arial"/>
          <w:b/>
          <w:sz w:val="18"/>
          <w:szCs w:val="18"/>
        </w:rPr>
        <w:t xml:space="preserve"> </w:t>
      </w:r>
      <w:r w:rsidRPr="00B8328B">
        <w:rPr>
          <w:rFonts w:ascii="Arial" w:hAnsi="Arial" w:cs="Arial"/>
          <w:sz w:val="18"/>
          <w:szCs w:val="18"/>
        </w:rPr>
        <w:t xml:space="preserve">– </w:t>
      </w:r>
      <w:r w:rsidR="00A274AD" w:rsidRPr="00B8328B">
        <w:rPr>
          <w:rFonts w:ascii="Arial" w:hAnsi="Arial" w:cs="Arial"/>
          <w:sz w:val="18"/>
          <w:szCs w:val="18"/>
        </w:rPr>
        <w:t>T</w:t>
      </w:r>
      <w:r w:rsidRPr="00B8328B">
        <w:rPr>
          <w:rFonts w:ascii="Arial" w:hAnsi="Arial" w:cs="Arial"/>
          <w:sz w:val="18"/>
          <w:szCs w:val="18"/>
        </w:rPr>
        <w:t>rijų mėnesių</w:t>
      </w:r>
      <w:r w:rsidR="00A274AD" w:rsidRPr="00B8328B">
        <w:rPr>
          <w:rFonts w:ascii="Arial" w:hAnsi="Arial" w:cs="Arial"/>
          <w:sz w:val="18"/>
          <w:szCs w:val="18"/>
        </w:rPr>
        <w:t xml:space="preserve"> </w:t>
      </w:r>
      <w:r w:rsidRPr="00B8328B">
        <w:rPr>
          <w:rFonts w:ascii="Arial" w:hAnsi="Arial" w:cs="Arial"/>
          <w:sz w:val="18"/>
          <w:szCs w:val="18"/>
        </w:rPr>
        <w:t>aliuminio</w:t>
      </w:r>
      <w:r w:rsidR="00A274AD" w:rsidRPr="00B8328B">
        <w:rPr>
          <w:rFonts w:ascii="Arial" w:hAnsi="Arial" w:cs="Arial"/>
          <w:sz w:val="18"/>
          <w:szCs w:val="18"/>
        </w:rPr>
        <w:t xml:space="preserve"> (</w:t>
      </w:r>
      <w:r w:rsidR="00BD3153" w:rsidRPr="00B8328B">
        <w:rPr>
          <w:rFonts w:ascii="Arial" w:hAnsi="Arial" w:cs="Arial"/>
          <w:sz w:val="18"/>
          <w:szCs w:val="18"/>
        </w:rPr>
        <w:t xml:space="preserve">LME Aluminium &gt; </w:t>
      </w:r>
      <w:r w:rsidR="00A274AD" w:rsidRPr="00B8328B">
        <w:rPr>
          <w:rFonts w:ascii="Arial" w:hAnsi="Arial" w:cs="Arial"/>
          <w:sz w:val="18"/>
          <w:szCs w:val="18"/>
        </w:rPr>
        <w:t>Averages &gt; 3-month &gt; offer)</w:t>
      </w:r>
      <w:r w:rsidR="00BD3153" w:rsidRPr="00B8328B">
        <w:rPr>
          <w:rFonts w:ascii="Arial" w:hAnsi="Arial" w:cs="Arial"/>
          <w:sz w:val="18"/>
          <w:szCs w:val="18"/>
        </w:rPr>
        <w:t>,</w:t>
      </w:r>
      <w:r w:rsidRPr="00B8328B">
        <w:rPr>
          <w:rFonts w:ascii="Arial" w:hAnsi="Arial" w:cs="Arial"/>
          <w:sz w:val="18"/>
          <w:szCs w:val="18"/>
        </w:rPr>
        <w:t xml:space="preserve"> (Al) kaina Londono metalo biržoje (</w:t>
      </w:r>
      <w:r w:rsidRPr="00B8328B">
        <w:rPr>
          <w:rFonts w:ascii="Arial" w:hAnsi="Arial" w:cs="Arial"/>
          <w:color w:val="0000FF"/>
          <w:sz w:val="18"/>
          <w:szCs w:val="18"/>
          <w:u w:val="single"/>
        </w:rPr>
        <w:t>https://www.lme.com/en</w:t>
      </w:r>
      <w:r w:rsidRPr="00B8328B">
        <w:rPr>
          <w:rFonts w:ascii="Arial" w:hAnsi="Arial" w:cs="Arial"/>
          <w:sz w:val="18"/>
          <w:szCs w:val="18"/>
        </w:rPr>
        <w:t xml:space="preserve">) skelbiama kreipimosi dėl Įkainių perskaičiavimo dieną USD/t; </w:t>
      </w:r>
    </w:p>
    <w:p w14:paraId="56A36C78" w14:textId="5A5B835A" w:rsidR="00EB7D9C" w:rsidRPr="00B8328B" w:rsidRDefault="00EB7D9C" w:rsidP="3C3986D1">
      <w:pPr>
        <w:jc w:val="both"/>
        <w:rPr>
          <w:rFonts w:ascii="Arial" w:hAnsi="Arial" w:cs="Arial"/>
          <w:sz w:val="18"/>
          <w:szCs w:val="18"/>
        </w:rPr>
      </w:pPr>
      <w:r w:rsidRPr="2A703965">
        <w:rPr>
          <w:rFonts w:ascii="Arial" w:hAnsi="Arial" w:cs="Arial"/>
          <w:b/>
          <w:bCs/>
          <w:sz w:val="18"/>
          <w:szCs w:val="18"/>
        </w:rPr>
        <w:t>LME</w:t>
      </w:r>
      <w:r w:rsidRPr="2A703965">
        <w:rPr>
          <w:rFonts w:ascii="Arial" w:hAnsi="Arial" w:cs="Arial"/>
          <w:b/>
          <w:bCs/>
          <w:sz w:val="18"/>
          <w:szCs w:val="18"/>
          <w:vertAlign w:val="subscript"/>
        </w:rPr>
        <w:t>0</w:t>
      </w:r>
      <w:r w:rsidRPr="2A703965">
        <w:rPr>
          <w:rFonts w:ascii="Arial" w:hAnsi="Arial" w:cs="Arial"/>
          <w:b/>
          <w:bCs/>
          <w:sz w:val="18"/>
          <w:szCs w:val="18"/>
        </w:rPr>
        <w:t xml:space="preserve"> </w:t>
      </w:r>
      <w:r w:rsidRPr="2A703965">
        <w:rPr>
          <w:rFonts w:ascii="Arial" w:hAnsi="Arial" w:cs="Arial"/>
          <w:sz w:val="18"/>
          <w:szCs w:val="18"/>
        </w:rPr>
        <w:t xml:space="preserve">– </w:t>
      </w:r>
      <w:r w:rsidR="00A274AD" w:rsidRPr="2A703965">
        <w:rPr>
          <w:rFonts w:ascii="Arial" w:hAnsi="Arial" w:cs="Arial"/>
          <w:sz w:val="18"/>
          <w:szCs w:val="18"/>
        </w:rPr>
        <w:t>Trijų mėnesių aliuminio (</w:t>
      </w:r>
      <w:r w:rsidR="00BD3153" w:rsidRPr="2A703965">
        <w:rPr>
          <w:rFonts w:ascii="Arial" w:hAnsi="Arial" w:cs="Arial"/>
          <w:sz w:val="18"/>
          <w:szCs w:val="18"/>
        </w:rPr>
        <w:t>LME Aluminium</w:t>
      </w:r>
      <w:r w:rsidR="00A274AD" w:rsidRPr="2A703965">
        <w:rPr>
          <w:rFonts w:ascii="Arial" w:hAnsi="Arial" w:cs="Arial"/>
          <w:sz w:val="18"/>
          <w:szCs w:val="18"/>
        </w:rPr>
        <w:t xml:space="preserve"> &gt; 3-month &gt; offer)</w:t>
      </w:r>
      <w:r w:rsidR="00BD3153" w:rsidRPr="2A703965">
        <w:rPr>
          <w:rFonts w:ascii="Arial" w:hAnsi="Arial" w:cs="Arial"/>
          <w:sz w:val="18"/>
          <w:szCs w:val="18"/>
        </w:rPr>
        <w:t>,</w:t>
      </w:r>
      <w:r w:rsidR="00A274AD" w:rsidRPr="2A703965">
        <w:rPr>
          <w:rFonts w:ascii="Arial" w:hAnsi="Arial" w:cs="Arial"/>
          <w:sz w:val="18"/>
          <w:szCs w:val="18"/>
        </w:rPr>
        <w:t xml:space="preserve"> </w:t>
      </w:r>
      <w:r w:rsidRPr="2A703965">
        <w:rPr>
          <w:rFonts w:ascii="Arial" w:hAnsi="Arial" w:cs="Arial"/>
          <w:sz w:val="18"/>
          <w:szCs w:val="18"/>
        </w:rPr>
        <w:t>(Al) kaina Londono metalo biržoje (</w:t>
      </w:r>
      <w:r w:rsidRPr="2A703965">
        <w:rPr>
          <w:rFonts w:ascii="Arial" w:hAnsi="Arial" w:cs="Arial"/>
          <w:color w:val="0000FF"/>
          <w:sz w:val="18"/>
          <w:szCs w:val="18"/>
          <w:u w:val="single"/>
        </w:rPr>
        <w:t>https://www.lme.com/en</w:t>
      </w:r>
      <w:r w:rsidRPr="2A703965">
        <w:rPr>
          <w:rFonts w:ascii="Arial" w:hAnsi="Arial" w:cs="Arial"/>
          <w:sz w:val="18"/>
          <w:szCs w:val="18"/>
        </w:rPr>
        <w:t xml:space="preserve">) </w:t>
      </w:r>
      <w:r w:rsidR="005F206E" w:rsidRPr="2A703965">
        <w:rPr>
          <w:rFonts w:ascii="Arial" w:hAnsi="Arial" w:cs="Arial"/>
          <w:sz w:val="18"/>
          <w:szCs w:val="18"/>
        </w:rPr>
        <w:t>skelbiama</w:t>
      </w:r>
      <w:r w:rsidR="7656AB97" w:rsidRPr="2A703965">
        <w:rPr>
          <w:rFonts w:ascii="Arial" w:hAnsi="Arial" w:cs="Arial"/>
          <w:sz w:val="18"/>
          <w:szCs w:val="18"/>
        </w:rPr>
        <w:t xml:space="preserve"> Galutinių pasiūlymų pateikimo termino pabaigos dieną arba ankstesnio perskaičiavimo dieną</w:t>
      </w:r>
      <w:r w:rsidR="12CA8BF6" w:rsidRPr="2A703965">
        <w:rPr>
          <w:rFonts w:ascii="Arial" w:hAnsi="Arial" w:cs="Arial"/>
          <w:sz w:val="18"/>
          <w:szCs w:val="18"/>
        </w:rPr>
        <w:t xml:space="preserve"> (jei perskaičiavimas atliekamas ne pirmą kartą)</w:t>
      </w:r>
      <w:r w:rsidR="00AE7341" w:rsidRPr="2A703965">
        <w:rPr>
          <w:rFonts w:ascii="Arial" w:hAnsi="Arial" w:cs="Arial"/>
          <w:sz w:val="18"/>
          <w:szCs w:val="18"/>
        </w:rPr>
        <w:t xml:space="preserve"> </w:t>
      </w:r>
      <w:r w:rsidRPr="2A703965">
        <w:rPr>
          <w:rFonts w:ascii="Arial" w:hAnsi="Arial" w:cs="Arial"/>
          <w:sz w:val="18"/>
          <w:szCs w:val="18"/>
        </w:rPr>
        <w:t>USD/t;</w:t>
      </w:r>
    </w:p>
    <w:p w14:paraId="54977A86" w14:textId="77777777" w:rsidR="00EB7D9C" w:rsidRPr="00B8328B" w:rsidRDefault="00EB7D9C" w:rsidP="00EB7D9C">
      <w:pPr>
        <w:jc w:val="both"/>
        <w:rPr>
          <w:rFonts w:ascii="Arial" w:hAnsi="Arial" w:cs="Arial"/>
          <w:sz w:val="18"/>
          <w:szCs w:val="18"/>
        </w:rPr>
      </w:pPr>
      <w:r w:rsidRPr="00B8328B">
        <w:rPr>
          <w:rFonts w:ascii="Arial" w:hAnsi="Arial" w:cs="Arial"/>
          <w:b/>
          <w:sz w:val="18"/>
          <w:szCs w:val="18"/>
        </w:rPr>
        <w:t>K</w:t>
      </w:r>
      <w:r w:rsidRPr="00B8328B">
        <w:rPr>
          <w:rFonts w:ascii="Arial" w:hAnsi="Arial" w:cs="Arial"/>
          <w:b/>
          <w:sz w:val="18"/>
          <w:szCs w:val="18"/>
          <w:vertAlign w:val="subscript"/>
        </w:rPr>
        <w:t>1</w:t>
      </w:r>
      <w:r w:rsidRPr="00B8328B">
        <w:rPr>
          <w:rFonts w:ascii="Arial" w:hAnsi="Arial" w:cs="Arial"/>
          <w:b/>
          <w:sz w:val="18"/>
          <w:szCs w:val="18"/>
        </w:rPr>
        <w:t xml:space="preserve"> </w:t>
      </w:r>
      <w:r w:rsidRPr="00B8328B">
        <w:rPr>
          <w:rFonts w:ascii="Arial" w:hAnsi="Arial" w:cs="Arial"/>
          <w:sz w:val="18"/>
          <w:szCs w:val="18"/>
        </w:rPr>
        <w:t xml:space="preserve">– Oficialus EUR/USD valiutos kursas Lietuvos banke </w:t>
      </w:r>
      <w:r w:rsidRPr="00B8328B">
        <w:rPr>
          <w:rFonts w:ascii="Arial" w:hAnsi="Arial" w:cs="Arial"/>
          <w:color w:val="000000" w:themeColor="text1"/>
          <w:sz w:val="18"/>
          <w:szCs w:val="18"/>
        </w:rPr>
        <w:t>(</w:t>
      </w:r>
      <w:hyperlink r:id="rId13" w:history="1">
        <w:r w:rsidRPr="00B8328B">
          <w:rPr>
            <w:rFonts w:ascii="Arial" w:hAnsi="Arial" w:cs="Arial"/>
            <w:color w:val="0000FF"/>
            <w:sz w:val="18"/>
            <w:szCs w:val="18"/>
            <w:u w:val="single"/>
          </w:rPr>
          <w:t>https://www.lb.lt/lt/pagal-buhalterines-apskaitos-istatyma-formuojami-euro-ir-uzsienio-valiutu-santykiai</w:t>
        </w:r>
      </w:hyperlink>
      <w:r w:rsidRPr="00B8328B">
        <w:rPr>
          <w:rFonts w:ascii="Arial" w:hAnsi="Arial" w:cs="Arial"/>
          <w:color w:val="000000" w:themeColor="text1"/>
          <w:sz w:val="18"/>
          <w:szCs w:val="18"/>
        </w:rPr>
        <w:t xml:space="preserve">) </w:t>
      </w:r>
      <w:r w:rsidRPr="00B8328B">
        <w:rPr>
          <w:rFonts w:ascii="Arial" w:hAnsi="Arial" w:cs="Arial"/>
          <w:sz w:val="18"/>
          <w:szCs w:val="18"/>
        </w:rPr>
        <w:t>skelbiamas kreipimosi dėl Įkainių perskaičiavimo dieną;</w:t>
      </w:r>
    </w:p>
    <w:p w14:paraId="5244374D" w14:textId="5089E6AB" w:rsidR="00EB7D9C" w:rsidRPr="00B8328B" w:rsidRDefault="00EB7D9C" w:rsidP="3C3986D1">
      <w:pPr>
        <w:jc w:val="both"/>
        <w:rPr>
          <w:rFonts w:ascii="Arial" w:hAnsi="Arial" w:cs="Arial"/>
          <w:sz w:val="18"/>
          <w:szCs w:val="18"/>
        </w:rPr>
      </w:pPr>
      <w:r w:rsidRPr="3C3986D1">
        <w:rPr>
          <w:rFonts w:ascii="Arial" w:hAnsi="Arial" w:cs="Arial"/>
          <w:b/>
          <w:bCs/>
          <w:sz w:val="18"/>
          <w:szCs w:val="18"/>
        </w:rPr>
        <w:t>K</w:t>
      </w:r>
      <w:r w:rsidRPr="3C3986D1">
        <w:rPr>
          <w:rFonts w:ascii="Arial" w:hAnsi="Arial" w:cs="Arial"/>
          <w:b/>
          <w:bCs/>
          <w:sz w:val="18"/>
          <w:szCs w:val="18"/>
          <w:vertAlign w:val="subscript"/>
        </w:rPr>
        <w:t>0</w:t>
      </w:r>
      <w:r w:rsidRPr="3C3986D1">
        <w:rPr>
          <w:rFonts w:ascii="Arial" w:hAnsi="Arial" w:cs="Arial"/>
          <w:b/>
          <w:bCs/>
          <w:sz w:val="18"/>
          <w:szCs w:val="18"/>
        </w:rPr>
        <w:t xml:space="preserve"> </w:t>
      </w:r>
      <w:r w:rsidRPr="3C3986D1">
        <w:rPr>
          <w:rFonts w:ascii="Arial" w:hAnsi="Arial" w:cs="Arial"/>
          <w:sz w:val="18"/>
          <w:szCs w:val="18"/>
        </w:rPr>
        <w:t xml:space="preserve">– Oficialus EUR/USD valiutos kursas Lietuvos banke </w:t>
      </w:r>
      <w:r w:rsidRPr="3C3986D1">
        <w:rPr>
          <w:rFonts w:ascii="Arial" w:hAnsi="Arial" w:cs="Arial"/>
          <w:color w:val="000000" w:themeColor="text1"/>
          <w:sz w:val="18"/>
          <w:szCs w:val="18"/>
        </w:rPr>
        <w:t>(</w:t>
      </w:r>
      <w:hyperlink r:id="rId14">
        <w:r w:rsidRPr="3C3986D1">
          <w:rPr>
            <w:rFonts w:ascii="Arial" w:hAnsi="Arial" w:cs="Arial"/>
            <w:color w:val="0000FF"/>
            <w:sz w:val="18"/>
            <w:szCs w:val="18"/>
            <w:u w:val="single"/>
          </w:rPr>
          <w:t>https://www.lb.lt/lt/pagal-buhalterines-apskaitos-istatyma-formuojami-euro-ir-uzsienio-valiutu-santykiai</w:t>
        </w:r>
      </w:hyperlink>
      <w:r w:rsidRPr="3C3986D1">
        <w:rPr>
          <w:rFonts w:ascii="Arial" w:hAnsi="Arial" w:cs="Arial"/>
          <w:color w:val="000000" w:themeColor="text1"/>
          <w:sz w:val="18"/>
          <w:szCs w:val="18"/>
        </w:rPr>
        <w:t xml:space="preserve">) </w:t>
      </w:r>
      <w:r w:rsidR="005F206E" w:rsidRPr="3C3986D1">
        <w:rPr>
          <w:rFonts w:ascii="Arial" w:hAnsi="Arial" w:cs="Arial"/>
          <w:color w:val="000000" w:themeColor="text1"/>
          <w:sz w:val="18"/>
          <w:szCs w:val="18"/>
        </w:rPr>
        <w:t xml:space="preserve">skelbiamas </w:t>
      </w:r>
      <w:r w:rsidR="28173158" w:rsidRPr="3C3986D1">
        <w:rPr>
          <w:rFonts w:ascii="Arial" w:hAnsi="Arial" w:cs="Arial"/>
          <w:sz w:val="18"/>
          <w:szCs w:val="18"/>
        </w:rPr>
        <w:t xml:space="preserve"> Galutinių pasiūlymų pateikimo termino pabaigos dieną arba ankstesnio perskaičiavimo dieną (jei perskaičiavimas atliekamas ne pirmą kartą)</w:t>
      </w:r>
      <w:r w:rsidRPr="3C3986D1">
        <w:rPr>
          <w:rFonts w:ascii="Arial" w:hAnsi="Arial" w:cs="Arial"/>
          <w:sz w:val="18"/>
          <w:szCs w:val="18"/>
        </w:rPr>
        <w:t>;</w:t>
      </w:r>
    </w:p>
    <w:p w14:paraId="2189A0ED" w14:textId="02B7468E" w:rsidR="007D618D" w:rsidRPr="00B8328B" w:rsidRDefault="007D618D" w:rsidP="007D618D">
      <w:pPr>
        <w:contextualSpacing/>
        <w:jc w:val="center"/>
        <w:rPr>
          <w:rFonts w:ascii="Arial" w:hAnsi="Arial" w:cs="Arial"/>
          <w:sz w:val="18"/>
          <w:szCs w:val="18"/>
        </w:rPr>
      </w:pPr>
    </w:p>
    <w:p w14:paraId="4C1A5D26" w14:textId="77777777" w:rsidR="00BA2FEC" w:rsidRPr="00B8328B" w:rsidRDefault="00BA2FEC" w:rsidP="007D618D">
      <w:pPr>
        <w:contextualSpacing/>
        <w:jc w:val="center"/>
        <w:rPr>
          <w:rFonts w:ascii="Arial" w:hAnsi="Arial" w:cs="Arial"/>
          <w:sz w:val="18"/>
          <w:szCs w:val="18"/>
        </w:rPr>
      </w:pPr>
    </w:p>
    <w:p w14:paraId="3FE79E62" w14:textId="378E8207" w:rsidR="007D618D" w:rsidRPr="00B8328B" w:rsidRDefault="004C0328" w:rsidP="00BD3153">
      <w:pPr>
        <w:ind w:left="360"/>
        <w:jc w:val="center"/>
        <w:rPr>
          <w:rFonts w:ascii="Arial" w:eastAsia="Arial,Arial,Calibri" w:hAnsi="Arial" w:cs="Arial"/>
          <w:b/>
          <w:bCs/>
          <w:sz w:val="18"/>
          <w:szCs w:val="18"/>
        </w:rPr>
      </w:pPr>
      <w:r w:rsidRPr="00B8328B">
        <w:rPr>
          <w:rFonts w:ascii="Arial" w:eastAsia="Arial,Arial,Calibri" w:hAnsi="Arial" w:cs="Arial"/>
          <w:b/>
          <w:bCs/>
          <w:sz w:val="18"/>
          <w:szCs w:val="18"/>
        </w:rPr>
        <w:t xml:space="preserve">Metalo </w:t>
      </w:r>
      <w:r w:rsidR="008E0B66" w:rsidRPr="00B8328B">
        <w:rPr>
          <w:rFonts w:ascii="Arial" w:eastAsia="Arial,Arial,Calibri" w:hAnsi="Arial" w:cs="Arial"/>
          <w:b/>
          <w:bCs/>
          <w:sz w:val="18"/>
          <w:szCs w:val="18"/>
        </w:rPr>
        <w:t>laidų</w:t>
      </w:r>
      <w:r w:rsidRPr="00B8328B">
        <w:rPr>
          <w:rFonts w:ascii="Arial" w:eastAsia="Arial,Arial,Calibri" w:hAnsi="Arial" w:cs="Arial"/>
          <w:b/>
          <w:bCs/>
          <w:sz w:val="18"/>
          <w:szCs w:val="18"/>
        </w:rPr>
        <w:t xml:space="preserve"> Įkainių perskaičiavimo lentelė</w:t>
      </w:r>
    </w:p>
    <w:p w14:paraId="13405678" w14:textId="77777777" w:rsidR="00CF486D" w:rsidRPr="00B8328B" w:rsidRDefault="00CF486D" w:rsidP="007D618D">
      <w:pPr>
        <w:jc w:val="center"/>
        <w:rPr>
          <w:rFonts w:ascii="Arial" w:hAnsi="Arial" w:cs="Arial"/>
          <w:b/>
          <w:sz w:val="18"/>
          <w:szCs w:val="18"/>
        </w:rPr>
      </w:pPr>
      <w:bookmarkStart w:id="1" w:name="_Hlk66892096"/>
    </w:p>
    <w:p w14:paraId="22FC059F" w14:textId="1283D2DC" w:rsidR="00B71647" w:rsidRPr="00B8328B" w:rsidRDefault="00B71647" w:rsidP="00B71647">
      <w:pPr>
        <w:ind w:left="360"/>
        <w:jc w:val="right"/>
        <w:rPr>
          <w:rFonts w:ascii="Arial" w:hAnsi="Arial" w:cs="Arial"/>
          <w:bCs/>
          <w:sz w:val="18"/>
          <w:szCs w:val="18"/>
        </w:rPr>
      </w:pPr>
      <w:r w:rsidRPr="00B8328B">
        <w:rPr>
          <w:rFonts w:ascii="Arial" w:hAnsi="Arial" w:cs="Arial"/>
          <w:bCs/>
          <w:sz w:val="18"/>
          <w:szCs w:val="18"/>
        </w:rPr>
        <w:t>1 lentelė</w:t>
      </w:r>
    </w:p>
    <w:p w14:paraId="663CFE2A" w14:textId="4CEF6C98" w:rsidR="00496959" w:rsidRPr="00B8328B" w:rsidRDefault="00496959" w:rsidP="00B71647">
      <w:pPr>
        <w:ind w:left="360"/>
        <w:jc w:val="right"/>
        <w:rPr>
          <w:rFonts w:ascii="Arial" w:hAnsi="Arial" w:cs="Arial"/>
          <w:bCs/>
          <w:sz w:val="18"/>
          <w:szCs w:val="18"/>
        </w:rPr>
      </w:pPr>
    </w:p>
    <w:tbl>
      <w:tblPr>
        <w:tblStyle w:val="TableGrid1"/>
        <w:tblW w:w="9138" w:type="dxa"/>
        <w:jc w:val="center"/>
        <w:tblLayout w:type="fixed"/>
        <w:tblLook w:val="04A0" w:firstRow="1" w:lastRow="0" w:firstColumn="1" w:lastColumn="0" w:noHBand="0" w:noVBand="1"/>
      </w:tblPr>
      <w:tblGrid>
        <w:gridCol w:w="2267"/>
        <w:gridCol w:w="775"/>
        <w:gridCol w:w="851"/>
        <w:gridCol w:w="850"/>
        <w:gridCol w:w="1134"/>
        <w:gridCol w:w="851"/>
        <w:gridCol w:w="1134"/>
        <w:gridCol w:w="1276"/>
      </w:tblGrid>
      <w:tr w:rsidR="008E0B66" w:rsidRPr="00B8328B" w14:paraId="34ED4299" w14:textId="77777777" w:rsidTr="005E4C6D">
        <w:trPr>
          <w:trHeight w:val="776"/>
          <w:jc w:val="center"/>
        </w:trPr>
        <w:tc>
          <w:tcPr>
            <w:tcW w:w="2267" w:type="dxa"/>
          </w:tcPr>
          <w:p w14:paraId="02085E52" w14:textId="51F26D0A" w:rsidR="008E0B66" w:rsidRPr="00B8328B" w:rsidRDefault="005E4C6D" w:rsidP="00197128">
            <w:pPr>
              <w:spacing w:after="160" w:line="259" w:lineRule="auto"/>
              <w:jc w:val="center"/>
              <w:rPr>
                <w:rFonts w:ascii="Arial" w:hAnsi="Arial" w:cs="Arial"/>
                <w:color w:val="000000"/>
                <w:sz w:val="18"/>
                <w:szCs w:val="18"/>
                <w:lang w:eastAsia="lt-LT"/>
              </w:rPr>
            </w:pPr>
            <w:r w:rsidRPr="00B8328B">
              <w:rPr>
                <w:rFonts w:ascii="Arial" w:hAnsi="Arial" w:cs="Arial"/>
                <w:color w:val="000000"/>
                <w:sz w:val="18"/>
                <w:szCs w:val="18"/>
                <w:lang w:eastAsia="lt-LT"/>
              </w:rPr>
              <w:t xml:space="preserve">Laido </w:t>
            </w:r>
            <w:r w:rsidR="008E0B66" w:rsidRPr="00B8328B">
              <w:rPr>
                <w:rFonts w:ascii="Arial" w:hAnsi="Arial" w:cs="Arial"/>
                <w:color w:val="000000"/>
                <w:sz w:val="18"/>
                <w:szCs w:val="18"/>
                <w:lang w:eastAsia="lt-LT"/>
              </w:rPr>
              <w:t>tipas</w:t>
            </w:r>
          </w:p>
        </w:tc>
        <w:tc>
          <w:tcPr>
            <w:tcW w:w="775" w:type="dxa"/>
          </w:tcPr>
          <w:p w14:paraId="16171F26" w14:textId="7BA30145" w:rsidR="008E0B66" w:rsidRPr="00B8328B" w:rsidRDefault="008E0B66" w:rsidP="00197128">
            <w:pPr>
              <w:spacing w:after="160" w:line="259" w:lineRule="auto"/>
              <w:jc w:val="center"/>
              <w:rPr>
                <w:rFonts w:ascii="Arial" w:hAnsi="Arial" w:cs="Arial"/>
                <w:color w:val="000000"/>
                <w:sz w:val="18"/>
                <w:szCs w:val="18"/>
                <w:lang w:eastAsia="lt-LT"/>
              </w:rPr>
            </w:pPr>
            <w:r w:rsidRPr="00B8328B">
              <w:rPr>
                <w:rFonts w:ascii="Arial" w:hAnsi="Arial" w:cs="Arial"/>
                <w:color w:val="000000"/>
                <w:sz w:val="18"/>
                <w:szCs w:val="18"/>
                <w:lang w:eastAsia="lt-LT"/>
              </w:rPr>
              <w:t>W(Al)  (t/km)*</w:t>
            </w:r>
          </w:p>
        </w:tc>
        <w:tc>
          <w:tcPr>
            <w:tcW w:w="851" w:type="dxa"/>
          </w:tcPr>
          <w:p w14:paraId="35A3C848" w14:textId="19A9F7A3" w:rsidR="008E0B66" w:rsidRPr="00B8328B" w:rsidRDefault="008E0B66" w:rsidP="00197128">
            <w:pPr>
              <w:spacing w:after="160" w:line="259" w:lineRule="auto"/>
              <w:jc w:val="center"/>
              <w:rPr>
                <w:rFonts w:ascii="Arial" w:hAnsi="Arial" w:cs="Arial"/>
                <w:color w:val="000000"/>
                <w:sz w:val="18"/>
                <w:szCs w:val="18"/>
                <w:lang w:eastAsia="lt-LT"/>
              </w:rPr>
            </w:pPr>
            <w:r w:rsidRPr="00B8328B">
              <w:rPr>
                <w:rFonts w:ascii="Arial" w:hAnsi="Arial" w:cs="Arial"/>
                <w:color w:val="000000"/>
                <w:sz w:val="18"/>
                <w:szCs w:val="18"/>
                <w:lang w:eastAsia="lt-LT"/>
              </w:rPr>
              <w:t>EUPI</w:t>
            </w:r>
            <w:r w:rsidRPr="00B8328B">
              <w:rPr>
                <w:rFonts w:ascii="Arial" w:hAnsi="Arial" w:cs="Arial"/>
                <w:color w:val="000000"/>
                <w:sz w:val="18"/>
                <w:szCs w:val="18"/>
                <w:vertAlign w:val="subscript"/>
                <w:lang w:eastAsia="lt-LT"/>
              </w:rPr>
              <w:t>0</w:t>
            </w:r>
          </w:p>
        </w:tc>
        <w:tc>
          <w:tcPr>
            <w:tcW w:w="850" w:type="dxa"/>
          </w:tcPr>
          <w:p w14:paraId="74195F34" w14:textId="4E316535" w:rsidR="008E0B66" w:rsidRPr="00B8328B" w:rsidRDefault="008E0B66" w:rsidP="00197128">
            <w:pPr>
              <w:spacing w:after="160" w:line="259" w:lineRule="auto"/>
              <w:jc w:val="center"/>
              <w:rPr>
                <w:rFonts w:ascii="Arial" w:hAnsi="Arial" w:cs="Arial"/>
                <w:color w:val="000000"/>
                <w:sz w:val="18"/>
                <w:szCs w:val="18"/>
                <w:lang w:eastAsia="lt-LT"/>
              </w:rPr>
            </w:pPr>
            <w:r w:rsidRPr="00B8328B">
              <w:rPr>
                <w:rFonts w:ascii="Arial" w:hAnsi="Arial" w:cs="Arial"/>
                <w:color w:val="000000"/>
                <w:sz w:val="18"/>
                <w:szCs w:val="18"/>
                <w:lang w:eastAsia="lt-LT"/>
              </w:rPr>
              <w:t>LME</w:t>
            </w:r>
            <w:r w:rsidRPr="00B8328B">
              <w:rPr>
                <w:rFonts w:ascii="Arial" w:hAnsi="Arial" w:cs="Arial"/>
                <w:color w:val="000000"/>
                <w:sz w:val="18"/>
                <w:szCs w:val="18"/>
                <w:vertAlign w:val="subscript"/>
                <w:lang w:eastAsia="lt-LT"/>
              </w:rPr>
              <w:t>0</w:t>
            </w:r>
          </w:p>
        </w:tc>
        <w:tc>
          <w:tcPr>
            <w:tcW w:w="1134" w:type="dxa"/>
          </w:tcPr>
          <w:p w14:paraId="67474912" w14:textId="0E8998BC" w:rsidR="008E0B66" w:rsidRPr="00B8328B" w:rsidRDefault="008E0B66" w:rsidP="00197128">
            <w:pPr>
              <w:spacing w:after="160" w:line="259" w:lineRule="auto"/>
              <w:jc w:val="center"/>
              <w:rPr>
                <w:rFonts w:ascii="Arial" w:hAnsi="Arial" w:cs="Arial"/>
                <w:color w:val="000000"/>
                <w:sz w:val="18"/>
                <w:szCs w:val="18"/>
                <w:lang w:eastAsia="lt-LT"/>
              </w:rPr>
            </w:pPr>
            <w:r w:rsidRPr="00B8328B">
              <w:rPr>
                <w:rFonts w:ascii="Arial" w:hAnsi="Arial" w:cs="Arial"/>
                <w:color w:val="000000"/>
                <w:sz w:val="18"/>
                <w:szCs w:val="18"/>
                <w:lang w:eastAsia="lt-LT"/>
              </w:rPr>
              <w:t>LMEPR</w:t>
            </w:r>
            <w:r w:rsidRPr="00B8328B">
              <w:rPr>
                <w:rFonts w:ascii="Arial" w:hAnsi="Arial" w:cs="Arial"/>
                <w:color w:val="000000"/>
                <w:sz w:val="18"/>
                <w:szCs w:val="18"/>
                <w:vertAlign w:val="subscript"/>
                <w:lang w:eastAsia="lt-LT"/>
              </w:rPr>
              <w:t>0</w:t>
            </w:r>
          </w:p>
        </w:tc>
        <w:tc>
          <w:tcPr>
            <w:tcW w:w="851" w:type="dxa"/>
          </w:tcPr>
          <w:p w14:paraId="28FC4564" w14:textId="58A91E2B" w:rsidR="008E0B66" w:rsidRPr="00B8328B" w:rsidRDefault="008E0B66" w:rsidP="00197128">
            <w:pPr>
              <w:spacing w:after="160" w:line="259" w:lineRule="auto"/>
              <w:jc w:val="center"/>
              <w:rPr>
                <w:rFonts w:ascii="Arial" w:hAnsi="Arial" w:cs="Arial"/>
                <w:color w:val="000000"/>
                <w:sz w:val="18"/>
                <w:szCs w:val="18"/>
                <w:lang w:eastAsia="lt-LT"/>
              </w:rPr>
            </w:pPr>
            <w:r w:rsidRPr="00B8328B">
              <w:rPr>
                <w:rFonts w:ascii="Arial" w:hAnsi="Arial" w:cs="Arial"/>
                <w:color w:val="000000"/>
                <w:sz w:val="18"/>
                <w:szCs w:val="18"/>
                <w:lang w:eastAsia="lt-LT"/>
              </w:rPr>
              <w:t>K</w:t>
            </w:r>
            <w:r w:rsidRPr="00B8328B">
              <w:rPr>
                <w:rFonts w:ascii="Arial" w:hAnsi="Arial" w:cs="Arial"/>
                <w:color w:val="000000"/>
                <w:sz w:val="18"/>
                <w:szCs w:val="18"/>
                <w:vertAlign w:val="subscript"/>
                <w:lang w:eastAsia="lt-LT"/>
              </w:rPr>
              <w:t>0</w:t>
            </w:r>
          </w:p>
        </w:tc>
        <w:tc>
          <w:tcPr>
            <w:tcW w:w="1134" w:type="dxa"/>
          </w:tcPr>
          <w:p w14:paraId="34CB2C5A" w14:textId="35B62D80" w:rsidR="008E0B66" w:rsidRPr="00B8328B" w:rsidRDefault="008E0B66" w:rsidP="00197128">
            <w:pPr>
              <w:spacing w:after="160" w:line="259" w:lineRule="auto"/>
              <w:jc w:val="center"/>
              <w:rPr>
                <w:rFonts w:ascii="Arial" w:hAnsi="Arial" w:cs="Arial"/>
                <w:color w:val="000000"/>
                <w:sz w:val="18"/>
                <w:szCs w:val="18"/>
                <w:lang w:eastAsia="lt-LT"/>
              </w:rPr>
            </w:pPr>
            <w:r w:rsidRPr="00B8328B">
              <w:rPr>
                <w:rFonts w:ascii="Arial" w:hAnsi="Arial" w:cs="Arial"/>
                <w:color w:val="000000"/>
                <w:sz w:val="18"/>
                <w:szCs w:val="18"/>
                <w:lang w:eastAsia="lt-LT"/>
              </w:rPr>
              <w:t>(U) (Eur be PVM už vieną kilometrą)</w:t>
            </w:r>
          </w:p>
        </w:tc>
        <w:tc>
          <w:tcPr>
            <w:tcW w:w="1276" w:type="dxa"/>
          </w:tcPr>
          <w:p w14:paraId="7171595A" w14:textId="77777777" w:rsidR="008E0B66" w:rsidRPr="00B8328B" w:rsidRDefault="008E0B66" w:rsidP="00197128">
            <w:pPr>
              <w:spacing w:after="160" w:line="259" w:lineRule="auto"/>
              <w:jc w:val="center"/>
              <w:rPr>
                <w:rFonts w:ascii="Arial" w:hAnsi="Arial" w:cs="Arial"/>
                <w:color w:val="000000"/>
                <w:sz w:val="18"/>
                <w:szCs w:val="18"/>
                <w:lang w:eastAsia="lt-LT"/>
              </w:rPr>
            </w:pPr>
            <w:r w:rsidRPr="00B8328B">
              <w:rPr>
                <w:rFonts w:ascii="Arial" w:hAnsi="Arial" w:cs="Arial"/>
                <w:color w:val="000000"/>
                <w:sz w:val="18"/>
                <w:szCs w:val="18"/>
                <w:lang w:eastAsia="lt-LT"/>
              </w:rPr>
              <w:t>(Q) (Eur be PVM už vieną metrą)</w:t>
            </w:r>
          </w:p>
        </w:tc>
      </w:tr>
      <w:tr w:rsidR="00B8328B" w:rsidRPr="00B8328B" w14:paraId="4A27303F" w14:textId="77777777" w:rsidTr="005E4C6D">
        <w:trPr>
          <w:trHeight w:val="265"/>
          <w:jc w:val="center"/>
        </w:trPr>
        <w:tc>
          <w:tcPr>
            <w:tcW w:w="2267" w:type="dxa"/>
          </w:tcPr>
          <w:p w14:paraId="0D20C805" w14:textId="483BA66D" w:rsidR="00B8328B" w:rsidRPr="00B8328B" w:rsidRDefault="00B8328B" w:rsidP="00B8328B">
            <w:pPr>
              <w:spacing w:after="160" w:line="259" w:lineRule="auto"/>
              <w:rPr>
                <w:rFonts w:ascii="Arial" w:hAnsi="Arial" w:cs="Arial"/>
                <w:color w:val="000000"/>
                <w:sz w:val="18"/>
                <w:szCs w:val="18"/>
                <w:lang w:eastAsia="lt-LT"/>
              </w:rPr>
            </w:pPr>
            <w:r w:rsidRPr="00B8328B">
              <w:rPr>
                <w:rFonts w:ascii="Arial" w:hAnsi="Arial" w:cs="Arial"/>
                <w:sz w:val="18"/>
                <w:szCs w:val="18"/>
              </w:rPr>
              <w:t xml:space="preserve"> Aliuminis laidas A-50</w:t>
            </w:r>
          </w:p>
        </w:tc>
        <w:tc>
          <w:tcPr>
            <w:tcW w:w="775" w:type="dxa"/>
          </w:tcPr>
          <w:p w14:paraId="3DA61287" w14:textId="4870573A" w:rsidR="00B8328B" w:rsidRPr="00B8328B" w:rsidRDefault="00B8328B" w:rsidP="00B8328B">
            <w:pPr>
              <w:spacing w:after="160" w:line="259" w:lineRule="auto"/>
              <w:jc w:val="center"/>
              <w:rPr>
                <w:rFonts w:ascii="Arial" w:hAnsi="Arial" w:cs="Arial"/>
                <w:color w:val="000000"/>
                <w:sz w:val="18"/>
                <w:szCs w:val="18"/>
                <w:lang w:eastAsia="lt-LT"/>
              </w:rPr>
            </w:pPr>
          </w:p>
        </w:tc>
        <w:tc>
          <w:tcPr>
            <w:tcW w:w="851" w:type="dxa"/>
            <w:vMerge w:val="restart"/>
          </w:tcPr>
          <w:p w14:paraId="4D2CF48D" w14:textId="121A2DD3" w:rsidR="00B8328B" w:rsidRPr="00B8328B" w:rsidRDefault="00B8328B" w:rsidP="00B8328B">
            <w:pPr>
              <w:spacing w:after="160" w:line="259" w:lineRule="auto"/>
              <w:jc w:val="center"/>
              <w:rPr>
                <w:rFonts w:ascii="Arial" w:hAnsi="Arial" w:cs="Arial"/>
                <w:color w:val="000000"/>
                <w:sz w:val="18"/>
                <w:szCs w:val="18"/>
                <w:lang w:eastAsia="lt-LT"/>
              </w:rPr>
            </w:pPr>
          </w:p>
        </w:tc>
        <w:tc>
          <w:tcPr>
            <w:tcW w:w="850" w:type="dxa"/>
            <w:vMerge w:val="restart"/>
          </w:tcPr>
          <w:p w14:paraId="4C69F97B" w14:textId="77777777" w:rsidR="00B8328B" w:rsidRPr="00B8328B" w:rsidRDefault="00B8328B" w:rsidP="00B8328B">
            <w:pPr>
              <w:spacing w:after="160" w:line="259" w:lineRule="auto"/>
              <w:jc w:val="center"/>
              <w:rPr>
                <w:rFonts w:ascii="Arial" w:hAnsi="Arial" w:cs="Arial"/>
                <w:color w:val="000000"/>
                <w:sz w:val="18"/>
                <w:szCs w:val="18"/>
                <w:lang w:eastAsia="lt-LT"/>
              </w:rPr>
            </w:pPr>
          </w:p>
        </w:tc>
        <w:tc>
          <w:tcPr>
            <w:tcW w:w="1134" w:type="dxa"/>
            <w:vMerge w:val="restart"/>
          </w:tcPr>
          <w:p w14:paraId="50AEB457" w14:textId="4C77FD83" w:rsidR="00B8328B" w:rsidRPr="00B8328B" w:rsidRDefault="00B8328B" w:rsidP="00B8328B">
            <w:pPr>
              <w:spacing w:after="160" w:line="259" w:lineRule="auto"/>
              <w:jc w:val="center"/>
              <w:rPr>
                <w:rFonts w:ascii="Arial" w:hAnsi="Arial" w:cs="Arial"/>
                <w:color w:val="000000"/>
                <w:sz w:val="18"/>
                <w:szCs w:val="18"/>
                <w:lang w:eastAsia="lt-LT"/>
              </w:rPr>
            </w:pPr>
          </w:p>
        </w:tc>
        <w:tc>
          <w:tcPr>
            <w:tcW w:w="851" w:type="dxa"/>
            <w:vMerge w:val="restart"/>
          </w:tcPr>
          <w:p w14:paraId="7E2AEBF6" w14:textId="77777777" w:rsidR="00B8328B" w:rsidRPr="00B8328B" w:rsidRDefault="00B8328B" w:rsidP="00B8328B">
            <w:pPr>
              <w:spacing w:after="160" w:line="259" w:lineRule="auto"/>
              <w:jc w:val="center"/>
              <w:rPr>
                <w:rFonts w:ascii="Arial" w:hAnsi="Arial" w:cs="Arial"/>
                <w:color w:val="000000"/>
                <w:sz w:val="18"/>
                <w:szCs w:val="18"/>
                <w:lang w:eastAsia="lt-LT"/>
              </w:rPr>
            </w:pPr>
          </w:p>
        </w:tc>
        <w:tc>
          <w:tcPr>
            <w:tcW w:w="1134" w:type="dxa"/>
          </w:tcPr>
          <w:p w14:paraId="594955C1" w14:textId="70FEE883" w:rsidR="00B8328B" w:rsidRPr="00B8328B" w:rsidRDefault="00B8328B" w:rsidP="00B8328B">
            <w:pPr>
              <w:spacing w:after="160" w:line="259" w:lineRule="auto"/>
              <w:jc w:val="center"/>
              <w:rPr>
                <w:rFonts w:ascii="Arial" w:hAnsi="Arial" w:cs="Arial"/>
                <w:color w:val="000000"/>
                <w:sz w:val="18"/>
                <w:szCs w:val="18"/>
                <w:lang w:eastAsia="lt-LT"/>
              </w:rPr>
            </w:pPr>
          </w:p>
        </w:tc>
        <w:tc>
          <w:tcPr>
            <w:tcW w:w="1276" w:type="dxa"/>
          </w:tcPr>
          <w:p w14:paraId="6D6BB962" w14:textId="77777777" w:rsidR="00B8328B" w:rsidRPr="00B8328B" w:rsidRDefault="00B8328B" w:rsidP="00B8328B">
            <w:pPr>
              <w:spacing w:after="160" w:line="259" w:lineRule="auto"/>
              <w:jc w:val="center"/>
              <w:rPr>
                <w:rFonts w:ascii="Arial" w:hAnsi="Arial" w:cs="Arial"/>
                <w:color w:val="000000"/>
                <w:sz w:val="18"/>
                <w:szCs w:val="18"/>
                <w:lang w:eastAsia="lt-LT"/>
              </w:rPr>
            </w:pPr>
          </w:p>
        </w:tc>
      </w:tr>
      <w:tr w:rsidR="00B8328B" w:rsidRPr="00B8328B" w14:paraId="10D2B5DC" w14:textId="77777777" w:rsidTr="005E4C6D">
        <w:trPr>
          <w:trHeight w:val="265"/>
          <w:jc w:val="center"/>
        </w:trPr>
        <w:tc>
          <w:tcPr>
            <w:tcW w:w="2267" w:type="dxa"/>
          </w:tcPr>
          <w:p w14:paraId="5C72BCAC" w14:textId="336C8DFF" w:rsidR="00B8328B" w:rsidRPr="00B8328B" w:rsidRDefault="00B8328B" w:rsidP="00B8328B">
            <w:pPr>
              <w:spacing w:after="160" w:line="259" w:lineRule="auto"/>
              <w:rPr>
                <w:rFonts w:ascii="Arial" w:hAnsi="Arial" w:cs="Arial"/>
                <w:color w:val="000000"/>
                <w:sz w:val="18"/>
                <w:szCs w:val="18"/>
                <w:lang w:eastAsia="lt-LT"/>
              </w:rPr>
            </w:pPr>
            <w:r w:rsidRPr="00B8328B">
              <w:rPr>
                <w:rFonts w:ascii="Arial" w:hAnsi="Arial" w:cs="Arial"/>
                <w:sz w:val="18"/>
                <w:szCs w:val="18"/>
              </w:rPr>
              <w:t xml:space="preserve"> Aliuminis laidas A-70</w:t>
            </w:r>
          </w:p>
        </w:tc>
        <w:tc>
          <w:tcPr>
            <w:tcW w:w="775" w:type="dxa"/>
          </w:tcPr>
          <w:p w14:paraId="38BCFFE1" w14:textId="5C2AE19E" w:rsidR="00B8328B" w:rsidRPr="00B8328B" w:rsidRDefault="00B8328B" w:rsidP="00B8328B">
            <w:pPr>
              <w:spacing w:after="160" w:line="259" w:lineRule="auto"/>
              <w:jc w:val="center"/>
              <w:rPr>
                <w:rFonts w:ascii="Arial" w:hAnsi="Arial" w:cs="Arial"/>
                <w:color w:val="000000"/>
                <w:sz w:val="18"/>
                <w:szCs w:val="18"/>
                <w:lang w:eastAsia="lt-LT"/>
              </w:rPr>
            </w:pPr>
          </w:p>
        </w:tc>
        <w:tc>
          <w:tcPr>
            <w:tcW w:w="851" w:type="dxa"/>
            <w:vMerge/>
          </w:tcPr>
          <w:p w14:paraId="3B5A5681" w14:textId="115C9FAB" w:rsidR="00B8328B" w:rsidRPr="00B8328B" w:rsidRDefault="00B8328B" w:rsidP="00B8328B">
            <w:pPr>
              <w:spacing w:after="160" w:line="259" w:lineRule="auto"/>
              <w:jc w:val="center"/>
              <w:rPr>
                <w:rFonts w:ascii="Arial" w:hAnsi="Arial" w:cs="Arial"/>
                <w:color w:val="000000"/>
                <w:sz w:val="18"/>
                <w:szCs w:val="18"/>
                <w:lang w:eastAsia="lt-LT"/>
              </w:rPr>
            </w:pPr>
          </w:p>
        </w:tc>
        <w:tc>
          <w:tcPr>
            <w:tcW w:w="850" w:type="dxa"/>
            <w:vMerge/>
          </w:tcPr>
          <w:p w14:paraId="1F56D6E9" w14:textId="77777777" w:rsidR="00B8328B" w:rsidRPr="00B8328B" w:rsidRDefault="00B8328B" w:rsidP="00B8328B">
            <w:pPr>
              <w:spacing w:after="160" w:line="259" w:lineRule="auto"/>
              <w:jc w:val="center"/>
              <w:rPr>
                <w:rFonts w:ascii="Arial" w:hAnsi="Arial" w:cs="Arial"/>
                <w:color w:val="000000"/>
                <w:sz w:val="18"/>
                <w:szCs w:val="18"/>
                <w:lang w:eastAsia="lt-LT"/>
              </w:rPr>
            </w:pPr>
          </w:p>
        </w:tc>
        <w:tc>
          <w:tcPr>
            <w:tcW w:w="1134" w:type="dxa"/>
            <w:vMerge/>
          </w:tcPr>
          <w:p w14:paraId="13B57625" w14:textId="32456C39" w:rsidR="00B8328B" w:rsidRPr="00B8328B" w:rsidRDefault="00B8328B" w:rsidP="00B8328B">
            <w:pPr>
              <w:spacing w:after="160" w:line="259" w:lineRule="auto"/>
              <w:jc w:val="center"/>
              <w:rPr>
                <w:rFonts w:ascii="Arial" w:hAnsi="Arial" w:cs="Arial"/>
                <w:color w:val="000000"/>
                <w:sz w:val="18"/>
                <w:szCs w:val="18"/>
                <w:lang w:eastAsia="lt-LT"/>
              </w:rPr>
            </w:pPr>
          </w:p>
        </w:tc>
        <w:tc>
          <w:tcPr>
            <w:tcW w:w="851" w:type="dxa"/>
            <w:vMerge/>
          </w:tcPr>
          <w:p w14:paraId="778FFB29" w14:textId="77777777" w:rsidR="00B8328B" w:rsidRPr="00B8328B" w:rsidRDefault="00B8328B" w:rsidP="00B8328B">
            <w:pPr>
              <w:spacing w:after="160" w:line="259" w:lineRule="auto"/>
              <w:jc w:val="center"/>
              <w:rPr>
                <w:rFonts w:ascii="Arial" w:hAnsi="Arial" w:cs="Arial"/>
                <w:color w:val="000000"/>
                <w:sz w:val="18"/>
                <w:szCs w:val="18"/>
                <w:lang w:eastAsia="lt-LT"/>
              </w:rPr>
            </w:pPr>
          </w:p>
        </w:tc>
        <w:tc>
          <w:tcPr>
            <w:tcW w:w="1134" w:type="dxa"/>
          </w:tcPr>
          <w:p w14:paraId="338236C5" w14:textId="4FAB3EAB" w:rsidR="00B8328B" w:rsidRPr="00B8328B" w:rsidRDefault="00B8328B" w:rsidP="00B8328B">
            <w:pPr>
              <w:spacing w:after="160" w:line="259" w:lineRule="auto"/>
              <w:jc w:val="center"/>
              <w:rPr>
                <w:rFonts w:ascii="Arial" w:hAnsi="Arial" w:cs="Arial"/>
                <w:color w:val="000000"/>
                <w:sz w:val="18"/>
                <w:szCs w:val="18"/>
                <w:lang w:eastAsia="lt-LT"/>
              </w:rPr>
            </w:pPr>
          </w:p>
        </w:tc>
        <w:tc>
          <w:tcPr>
            <w:tcW w:w="1276" w:type="dxa"/>
          </w:tcPr>
          <w:p w14:paraId="257BE86D" w14:textId="77777777" w:rsidR="00B8328B" w:rsidRPr="00B8328B" w:rsidRDefault="00B8328B" w:rsidP="00B8328B">
            <w:pPr>
              <w:spacing w:after="160" w:line="259" w:lineRule="auto"/>
              <w:jc w:val="center"/>
              <w:rPr>
                <w:rFonts w:ascii="Arial" w:hAnsi="Arial" w:cs="Arial"/>
                <w:color w:val="000000"/>
                <w:sz w:val="18"/>
                <w:szCs w:val="18"/>
                <w:lang w:eastAsia="lt-LT"/>
              </w:rPr>
            </w:pPr>
          </w:p>
        </w:tc>
      </w:tr>
      <w:tr w:rsidR="00B8328B" w:rsidRPr="00B8328B" w14:paraId="59F963A6" w14:textId="77777777" w:rsidTr="005E4C6D">
        <w:trPr>
          <w:trHeight w:val="257"/>
          <w:jc w:val="center"/>
        </w:trPr>
        <w:tc>
          <w:tcPr>
            <w:tcW w:w="2267" w:type="dxa"/>
          </w:tcPr>
          <w:p w14:paraId="7E977948" w14:textId="669046C7" w:rsidR="00B8328B" w:rsidRPr="00B8328B" w:rsidRDefault="00B8328B" w:rsidP="00B8328B">
            <w:pPr>
              <w:spacing w:after="160" w:line="259" w:lineRule="auto"/>
              <w:rPr>
                <w:rFonts w:ascii="Arial" w:hAnsi="Arial" w:cs="Arial"/>
                <w:color w:val="000000"/>
                <w:sz w:val="18"/>
                <w:szCs w:val="18"/>
                <w:lang w:eastAsia="lt-LT"/>
              </w:rPr>
            </w:pPr>
            <w:r w:rsidRPr="00B8328B">
              <w:rPr>
                <w:rFonts w:ascii="Arial" w:hAnsi="Arial" w:cs="Arial"/>
                <w:sz w:val="18"/>
                <w:szCs w:val="18"/>
              </w:rPr>
              <w:t>Aliuminis laidas su plieninių vijų šerdimi A-50</w:t>
            </w:r>
          </w:p>
        </w:tc>
        <w:tc>
          <w:tcPr>
            <w:tcW w:w="775" w:type="dxa"/>
          </w:tcPr>
          <w:p w14:paraId="1414C07C" w14:textId="4D14D151" w:rsidR="00B8328B" w:rsidRPr="00B8328B" w:rsidRDefault="00B8328B" w:rsidP="00B8328B">
            <w:pPr>
              <w:spacing w:after="160" w:line="259" w:lineRule="auto"/>
              <w:jc w:val="center"/>
              <w:rPr>
                <w:rFonts w:ascii="Arial" w:hAnsi="Arial" w:cs="Arial"/>
                <w:color w:val="000000"/>
                <w:sz w:val="18"/>
                <w:szCs w:val="18"/>
                <w:lang w:eastAsia="lt-LT"/>
              </w:rPr>
            </w:pPr>
          </w:p>
        </w:tc>
        <w:tc>
          <w:tcPr>
            <w:tcW w:w="851" w:type="dxa"/>
            <w:vMerge/>
          </w:tcPr>
          <w:p w14:paraId="732FAC35" w14:textId="29661673" w:rsidR="00B8328B" w:rsidRPr="00B8328B" w:rsidRDefault="00B8328B" w:rsidP="00B8328B">
            <w:pPr>
              <w:spacing w:after="160" w:line="259" w:lineRule="auto"/>
              <w:jc w:val="center"/>
              <w:rPr>
                <w:rFonts w:ascii="Arial" w:hAnsi="Arial" w:cs="Arial"/>
                <w:color w:val="000000"/>
                <w:sz w:val="18"/>
                <w:szCs w:val="18"/>
                <w:lang w:eastAsia="lt-LT"/>
              </w:rPr>
            </w:pPr>
          </w:p>
        </w:tc>
        <w:tc>
          <w:tcPr>
            <w:tcW w:w="850" w:type="dxa"/>
            <w:vMerge/>
          </w:tcPr>
          <w:p w14:paraId="71EED58A" w14:textId="77777777" w:rsidR="00B8328B" w:rsidRPr="00B8328B" w:rsidRDefault="00B8328B" w:rsidP="00B8328B">
            <w:pPr>
              <w:spacing w:after="160" w:line="259" w:lineRule="auto"/>
              <w:jc w:val="center"/>
              <w:rPr>
                <w:rFonts w:ascii="Arial" w:hAnsi="Arial" w:cs="Arial"/>
                <w:color w:val="000000"/>
                <w:sz w:val="18"/>
                <w:szCs w:val="18"/>
                <w:lang w:eastAsia="lt-LT"/>
              </w:rPr>
            </w:pPr>
          </w:p>
        </w:tc>
        <w:tc>
          <w:tcPr>
            <w:tcW w:w="1134" w:type="dxa"/>
            <w:vMerge/>
          </w:tcPr>
          <w:p w14:paraId="06EE5F60" w14:textId="2C55942F" w:rsidR="00B8328B" w:rsidRPr="00B8328B" w:rsidRDefault="00B8328B" w:rsidP="00B8328B">
            <w:pPr>
              <w:spacing w:after="160" w:line="259" w:lineRule="auto"/>
              <w:jc w:val="center"/>
              <w:rPr>
                <w:rFonts w:ascii="Arial" w:hAnsi="Arial" w:cs="Arial"/>
                <w:color w:val="000000"/>
                <w:sz w:val="18"/>
                <w:szCs w:val="18"/>
                <w:lang w:eastAsia="lt-LT"/>
              </w:rPr>
            </w:pPr>
          </w:p>
        </w:tc>
        <w:tc>
          <w:tcPr>
            <w:tcW w:w="851" w:type="dxa"/>
            <w:vMerge/>
          </w:tcPr>
          <w:p w14:paraId="3ACCAA2C" w14:textId="77777777" w:rsidR="00B8328B" w:rsidRPr="00B8328B" w:rsidRDefault="00B8328B" w:rsidP="00B8328B">
            <w:pPr>
              <w:spacing w:after="160" w:line="259" w:lineRule="auto"/>
              <w:jc w:val="center"/>
              <w:rPr>
                <w:rFonts w:ascii="Arial" w:hAnsi="Arial" w:cs="Arial"/>
                <w:color w:val="000000"/>
                <w:sz w:val="18"/>
                <w:szCs w:val="18"/>
                <w:lang w:eastAsia="lt-LT"/>
              </w:rPr>
            </w:pPr>
          </w:p>
        </w:tc>
        <w:tc>
          <w:tcPr>
            <w:tcW w:w="1134" w:type="dxa"/>
          </w:tcPr>
          <w:p w14:paraId="01CD8B91" w14:textId="69A35A50" w:rsidR="00B8328B" w:rsidRPr="00B8328B" w:rsidRDefault="00B8328B" w:rsidP="00B8328B">
            <w:pPr>
              <w:spacing w:after="160" w:line="259" w:lineRule="auto"/>
              <w:jc w:val="center"/>
              <w:rPr>
                <w:rFonts w:ascii="Arial" w:hAnsi="Arial" w:cs="Arial"/>
                <w:color w:val="000000"/>
                <w:sz w:val="18"/>
                <w:szCs w:val="18"/>
                <w:lang w:eastAsia="lt-LT"/>
              </w:rPr>
            </w:pPr>
          </w:p>
        </w:tc>
        <w:tc>
          <w:tcPr>
            <w:tcW w:w="1276" w:type="dxa"/>
          </w:tcPr>
          <w:p w14:paraId="456FFB2A" w14:textId="77777777" w:rsidR="00B8328B" w:rsidRPr="00B8328B" w:rsidRDefault="00B8328B" w:rsidP="00B8328B">
            <w:pPr>
              <w:spacing w:after="160" w:line="259" w:lineRule="auto"/>
              <w:jc w:val="center"/>
              <w:rPr>
                <w:rFonts w:ascii="Arial" w:hAnsi="Arial" w:cs="Arial"/>
                <w:color w:val="000000"/>
                <w:sz w:val="18"/>
                <w:szCs w:val="18"/>
                <w:lang w:eastAsia="lt-LT"/>
              </w:rPr>
            </w:pPr>
          </w:p>
        </w:tc>
      </w:tr>
      <w:tr w:rsidR="00DC7935" w:rsidRPr="00B8328B" w14:paraId="17F00443" w14:textId="77777777" w:rsidTr="005E4C6D">
        <w:trPr>
          <w:trHeight w:val="257"/>
          <w:jc w:val="center"/>
        </w:trPr>
        <w:tc>
          <w:tcPr>
            <w:tcW w:w="2267" w:type="dxa"/>
          </w:tcPr>
          <w:p w14:paraId="3C14F055" w14:textId="47F823A6" w:rsidR="00DC7935" w:rsidRPr="00B8328B" w:rsidRDefault="00DC7935" w:rsidP="00B8328B">
            <w:pPr>
              <w:spacing w:after="160" w:line="259" w:lineRule="auto"/>
              <w:rPr>
                <w:rFonts w:ascii="Arial" w:hAnsi="Arial" w:cs="Arial"/>
                <w:color w:val="000000"/>
                <w:sz w:val="18"/>
                <w:szCs w:val="18"/>
                <w:lang w:eastAsia="lt-LT"/>
              </w:rPr>
            </w:pPr>
            <w:r w:rsidRPr="00B8328B">
              <w:rPr>
                <w:rFonts w:ascii="Arial" w:hAnsi="Arial" w:cs="Arial"/>
                <w:sz w:val="18"/>
                <w:szCs w:val="18"/>
              </w:rPr>
              <w:t>Aliuminis laidas su plieninių vijų šerdimi A-70</w:t>
            </w:r>
          </w:p>
        </w:tc>
        <w:tc>
          <w:tcPr>
            <w:tcW w:w="775" w:type="dxa"/>
          </w:tcPr>
          <w:p w14:paraId="0A54C35A" w14:textId="77777777" w:rsidR="00DC7935" w:rsidRPr="00B8328B" w:rsidRDefault="00DC7935" w:rsidP="00B8328B">
            <w:pPr>
              <w:spacing w:after="160" w:line="259" w:lineRule="auto"/>
              <w:jc w:val="center"/>
              <w:rPr>
                <w:rFonts w:ascii="Arial" w:hAnsi="Arial" w:cs="Arial"/>
                <w:color w:val="000000"/>
                <w:sz w:val="18"/>
                <w:szCs w:val="18"/>
                <w:lang w:eastAsia="lt-LT"/>
              </w:rPr>
            </w:pPr>
          </w:p>
        </w:tc>
        <w:tc>
          <w:tcPr>
            <w:tcW w:w="851" w:type="dxa"/>
            <w:vMerge w:val="restart"/>
          </w:tcPr>
          <w:p w14:paraId="70D703CC" w14:textId="77777777" w:rsidR="00DC7935" w:rsidRPr="00B8328B" w:rsidRDefault="00DC7935" w:rsidP="00B8328B">
            <w:pPr>
              <w:spacing w:after="160" w:line="259" w:lineRule="auto"/>
              <w:jc w:val="center"/>
              <w:rPr>
                <w:rFonts w:ascii="Arial" w:hAnsi="Arial" w:cs="Arial"/>
                <w:color w:val="000000"/>
                <w:sz w:val="18"/>
                <w:szCs w:val="18"/>
                <w:lang w:eastAsia="lt-LT"/>
              </w:rPr>
            </w:pPr>
          </w:p>
        </w:tc>
        <w:tc>
          <w:tcPr>
            <w:tcW w:w="850" w:type="dxa"/>
            <w:vMerge w:val="restart"/>
          </w:tcPr>
          <w:p w14:paraId="03B99A7B" w14:textId="77777777" w:rsidR="00DC7935" w:rsidRPr="00B8328B" w:rsidRDefault="00DC7935" w:rsidP="00B8328B">
            <w:pPr>
              <w:spacing w:after="160" w:line="259" w:lineRule="auto"/>
              <w:jc w:val="center"/>
              <w:rPr>
                <w:rFonts w:ascii="Arial" w:hAnsi="Arial" w:cs="Arial"/>
                <w:color w:val="000000"/>
                <w:sz w:val="18"/>
                <w:szCs w:val="18"/>
                <w:lang w:eastAsia="lt-LT"/>
              </w:rPr>
            </w:pPr>
          </w:p>
        </w:tc>
        <w:tc>
          <w:tcPr>
            <w:tcW w:w="1134" w:type="dxa"/>
            <w:vMerge w:val="restart"/>
          </w:tcPr>
          <w:p w14:paraId="02680D6B" w14:textId="77777777" w:rsidR="00DC7935" w:rsidRPr="00B8328B" w:rsidRDefault="00DC7935" w:rsidP="00B8328B">
            <w:pPr>
              <w:spacing w:after="160" w:line="259" w:lineRule="auto"/>
              <w:jc w:val="center"/>
              <w:rPr>
                <w:rFonts w:ascii="Arial" w:hAnsi="Arial" w:cs="Arial"/>
                <w:color w:val="000000"/>
                <w:sz w:val="18"/>
                <w:szCs w:val="18"/>
                <w:lang w:eastAsia="lt-LT"/>
              </w:rPr>
            </w:pPr>
          </w:p>
        </w:tc>
        <w:tc>
          <w:tcPr>
            <w:tcW w:w="851" w:type="dxa"/>
            <w:vMerge w:val="restart"/>
          </w:tcPr>
          <w:p w14:paraId="6CD78634" w14:textId="77777777" w:rsidR="00DC7935" w:rsidRPr="00B8328B" w:rsidRDefault="00DC7935" w:rsidP="00B8328B">
            <w:pPr>
              <w:spacing w:after="160" w:line="259" w:lineRule="auto"/>
              <w:jc w:val="center"/>
              <w:rPr>
                <w:rFonts w:ascii="Arial" w:hAnsi="Arial" w:cs="Arial"/>
                <w:color w:val="000000"/>
                <w:sz w:val="18"/>
                <w:szCs w:val="18"/>
                <w:lang w:eastAsia="lt-LT"/>
              </w:rPr>
            </w:pPr>
          </w:p>
        </w:tc>
        <w:tc>
          <w:tcPr>
            <w:tcW w:w="1134" w:type="dxa"/>
          </w:tcPr>
          <w:p w14:paraId="23446BE9" w14:textId="77777777" w:rsidR="00DC7935" w:rsidRPr="00B8328B" w:rsidRDefault="00DC7935" w:rsidP="00B8328B">
            <w:pPr>
              <w:spacing w:after="160" w:line="259" w:lineRule="auto"/>
              <w:jc w:val="center"/>
              <w:rPr>
                <w:rFonts w:ascii="Arial" w:hAnsi="Arial" w:cs="Arial"/>
                <w:color w:val="000000"/>
                <w:sz w:val="18"/>
                <w:szCs w:val="18"/>
                <w:lang w:eastAsia="lt-LT"/>
              </w:rPr>
            </w:pPr>
          </w:p>
        </w:tc>
        <w:tc>
          <w:tcPr>
            <w:tcW w:w="1276" w:type="dxa"/>
          </w:tcPr>
          <w:p w14:paraId="12EC8D28" w14:textId="77777777" w:rsidR="00DC7935" w:rsidRPr="00B8328B" w:rsidRDefault="00DC7935" w:rsidP="00B8328B">
            <w:pPr>
              <w:spacing w:after="160" w:line="259" w:lineRule="auto"/>
              <w:jc w:val="center"/>
              <w:rPr>
                <w:rFonts w:ascii="Arial" w:hAnsi="Arial" w:cs="Arial"/>
                <w:color w:val="000000"/>
                <w:sz w:val="18"/>
                <w:szCs w:val="18"/>
                <w:lang w:eastAsia="lt-LT"/>
              </w:rPr>
            </w:pPr>
          </w:p>
        </w:tc>
      </w:tr>
      <w:tr w:rsidR="00DC7935" w:rsidRPr="00B8328B" w14:paraId="219BAC52" w14:textId="77777777" w:rsidTr="005E4C6D">
        <w:trPr>
          <w:trHeight w:val="257"/>
          <w:jc w:val="center"/>
        </w:trPr>
        <w:tc>
          <w:tcPr>
            <w:tcW w:w="2267" w:type="dxa"/>
          </w:tcPr>
          <w:p w14:paraId="4C314161" w14:textId="157C6B9A" w:rsidR="00DC7935" w:rsidRPr="00B8328B" w:rsidRDefault="00DC7935" w:rsidP="00B8328B">
            <w:pPr>
              <w:spacing w:after="160" w:line="259" w:lineRule="auto"/>
              <w:rPr>
                <w:rFonts w:ascii="Arial" w:hAnsi="Arial" w:cs="Arial"/>
                <w:color w:val="000000"/>
                <w:sz w:val="18"/>
                <w:szCs w:val="18"/>
                <w:lang w:eastAsia="lt-LT"/>
              </w:rPr>
            </w:pPr>
            <w:r w:rsidRPr="00B8328B">
              <w:rPr>
                <w:rFonts w:ascii="Arial" w:hAnsi="Arial" w:cs="Arial"/>
                <w:sz w:val="18"/>
                <w:szCs w:val="18"/>
              </w:rPr>
              <w:t>Aliuminis laidas su plieninių vijų šerdimi A-95</w:t>
            </w:r>
          </w:p>
        </w:tc>
        <w:tc>
          <w:tcPr>
            <w:tcW w:w="775" w:type="dxa"/>
          </w:tcPr>
          <w:p w14:paraId="18A5F118" w14:textId="77777777" w:rsidR="00DC7935" w:rsidRPr="00B8328B" w:rsidRDefault="00DC7935" w:rsidP="00B8328B">
            <w:pPr>
              <w:spacing w:after="160" w:line="259" w:lineRule="auto"/>
              <w:jc w:val="center"/>
              <w:rPr>
                <w:rFonts w:ascii="Arial" w:hAnsi="Arial" w:cs="Arial"/>
                <w:color w:val="000000"/>
                <w:sz w:val="18"/>
                <w:szCs w:val="18"/>
                <w:lang w:eastAsia="lt-LT"/>
              </w:rPr>
            </w:pPr>
          </w:p>
        </w:tc>
        <w:tc>
          <w:tcPr>
            <w:tcW w:w="851" w:type="dxa"/>
            <w:vMerge/>
          </w:tcPr>
          <w:p w14:paraId="311EEACE" w14:textId="77777777" w:rsidR="00DC7935" w:rsidRPr="00B8328B" w:rsidRDefault="00DC7935" w:rsidP="00B8328B">
            <w:pPr>
              <w:spacing w:after="160" w:line="259" w:lineRule="auto"/>
              <w:jc w:val="center"/>
              <w:rPr>
                <w:rFonts w:ascii="Arial" w:hAnsi="Arial" w:cs="Arial"/>
                <w:color w:val="000000"/>
                <w:sz w:val="18"/>
                <w:szCs w:val="18"/>
                <w:lang w:eastAsia="lt-LT"/>
              </w:rPr>
            </w:pPr>
          </w:p>
        </w:tc>
        <w:tc>
          <w:tcPr>
            <w:tcW w:w="850" w:type="dxa"/>
            <w:vMerge/>
          </w:tcPr>
          <w:p w14:paraId="0A22A673" w14:textId="77777777" w:rsidR="00DC7935" w:rsidRPr="00B8328B" w:rsidRDefault="00DC7935" w:rsidP="00B8328B">
            <w:pPr>
              <w:spacing w:after="160" w:line="259" w:lineRule="auto"/>
              <w:jc w:val="center"/>
              <w:rPr>
                <w:rFonts w:ascii="Arial" w:hAnsi="Arial" w:cs="Arial"/>
                <w:color w:val="000000"/>
                <w:sz w:val="18"/>
                <w:szCs w:val="18"/>
                <w:lang w:eastAsia="lt-LT"/>
              </w:rPr>
            </w:pPr>
          </w:p>
        </w:tc>
        <w:tc>
          <w:tcPr>
            <w:tcW w:w="1134" w:type="dxa"/>
            <w:vMerge/>
          </w:tcPr>
          <w:p w14:paraId="6E58336F" w14:textId="77777777" w:rsidR="00DC7935" w:rsidRPr="00B8328B" w:rsidRDefault="00DC7935" w:rsidP="00B8328B">
            <w:pPr>
              <w:spacing w:after="160" w:line="259" w:lineRule="auto"/>
              <w:jc w:val="center"/>
              <w:rPr>
                <w:rFonts w:ascii="Arial" w:hAnsi="Arial" w:cs="Arial"/>
                <w:color w:val="000000"/>
                <w:sz w:val="18"/>
                <w:szCs w:val="18"/>
                <w:lang w:eastAsia="lt-LT"/>
              </w:rPr>
            </w:pPr>
          </w:p>
        </w:tc>
        <w:tc>
          <w:tcPr>
            <w:tcW w:w="851" w:type="dxa"/>
            <w:vMerge/>
          </w:tcPr>
          <w:p w14:paraId="48BA293A" w14:textId="77777777" w:rsidR="00DC7935" w:rsidRPr="00B8328B" w:rsidRDefault="00DC7935" w:rsidP="00B8328B">
            <w:pPr>
              <w:spacing w:after="160" w:line="259" w:lineRule="auto"/>
              <w:jc w:val="center"/>
              <w:rPr>
                <w:rFonts w:ascii="Arial" w:hAnsi="Arial" w:cs="Arial"/>
                <w:color w:val="000000"/>
                <w:sz w:val="18"/>
                <w:szCs w:val="18"/>
                <w:lang w:eastAsia="lt-LT"/>
              </w:rPr>
            </w:pPr>
          </w:p>
        </w:tc>
        <w:tc>
          <w:tcPr>
            <w:tcW w:w="1134" w:type="dxa"/>
          </w:tcPr>
          <w:p w14:paraId="28CC724F" w14:textId="77777777" w:rsidR="00DC7935" w:rsidRPr="00B8328B" w:rsidRDefault="00DC7935" w:rsidP="00B8328B">
            <w:pPr>
              <w:spacing w:after="160" w:line="259" w:lineRule="auto"/>
              <w:jc w:val="center"/>
              <w:rPr>
                <w:rFonts w:ascii="Arial" w:hAnsi="Arial" w:cs="Arial"/>
                <w:color w:val="000000"/>
                <w:sz w:val="18"/>
                <w:szCs w:val="18"/>
                <w:lang w:eastAsia="lt-LT"/>
              </w:rPr>
            </w:pPr>
          </w:p>
        </w:tc>
        <w:tc>
          <w:tcPr>
            <w:tcW w:w="1276" w:type="dxa"/>
          </w:tcPr>
          <w:p w14:paraId="464A0B2E" w14:textId="77777777" w:rsidR="00DC7935" w:rsidRPr="00B8328B" w:rsidRDefault="00DC7935" w:rsidP="00B8328B">
            <w:pPr>
              <w:spacing w:after="160" w:line="259" w:lineRule="auto"/>
              <w:jc w:val="center"/>
              <w:rPr>
                <w:rFonts w:ascii="Arial" w:hAnsi="Arial" w:cs="Arial"/>
                <w:color w:val="000000"/>
                <w:sz w:val="18"/>
                <w:szCs w:val="18"/>
                <w:lang w:eastAsia="lt-LT"/>
              </w:rPr>
            </w:pPr>
          </w:p>
        </w:tc>
      </w:tr>
    </w:tbl>
    <w:p w14:paraId="1825ED2C" w14:textId="5A1D0C3D" w:rsidR="00496959" w:rsidRPr="00B8328B" w:rsidRDefault="00496959" w:rsidP="00B71647">
      <w:pPr>
        <w:ind w:left="360"/>
        <w:jc w:val="right"/>
        <w:rPr>
          <w:rFonts w:ascii="Arial" w:hAnsi="Arial" w:cs="Arial"/>
          <w:bCs/>
          <w:sz w:val="18"/>
          <w:szCs w:val="18"/>
        </w:rPr>
      </w:pPr>
    </w:p>
    <w:p w14:paraId="3B46C413" w14:textId="1EFEFDB8" w:rsidR="00496959" w:rsidRPr="00B8328B" w:rsidRDefault="00496959" w:rsidP="00496959">
      <w:pPr>
        <w:jc w:val="both"/>
        <w:rPr>
          <w:rFonts w:ascii="Arial" w:hAnsi="Arial" w:cs="Arial"/>
          <w:sz w:val="18"/>
          <w:szCs w:val="18"/>
        </w:rPr>
      </w:pPr>
      <w:r w:rsidRPr="00B8328B">
        <w:rPr>
          <w:rFonts w:ascii="Arial" w:hAnsi="Arial" w:cs="Arial"/>
          <w:sz w:val="18"/>
          <w:szCs w:val="18"/>
        </w:rPr>
        <w:t xml:space="preserve">*  </w:t>
      </w:r>
      <w:r w:rsidR="00C05931" w:rsidRPr="00B8328B">
        <w:rPr>
          <w:rFonts w:ascii="Arial" w:hAnsi="Arial" w:cs="Arial"/>
          <w:sz w:val="18"/>
          <w:szCs w:val="18"/>
        </w:rPr>
        <w:t xml:space="preserve"> </w:t>
      </w:r>
      <w:r w:rsidRPr="00B8328B">
        <w:rPr>
          <w:rFonts w:ascii="Arial" w:hAnsi="Arial" w:cs="Arial"/>
          <w:sz w:val="18"/>
          <w:szCs w:val="18"/>
        </w:rPr>
        <w:t>Aliuminio svoris (t) viename kilometre kabelio, kuris bus naudojamas tik Įkainio perskaičiavimui.</w:t>
      </w:r>
    </w:p>
    <w:p w14:paraId="276B74FA" w14:textId="7753FFFB" w:rsidR="00496959" w:rsidRPr="00B8328B" w:rsidRDefault="00496959" w:rsidP="00B71647">
      <w:pPr>
        <w:ind w:left="360"/>
        <w:jc w:val="right"/>
        <w:rPr>
          <w:rFonts w:ascii="Arial" w:hAnsi="Arial" w:cs="Arial"/>
          <w:bCs/>
          <w:sz w:val="18"/>
          <w:szCs w:val="18"/>
        </w:rPr>
      </w:pPr>
    </w:p>
    <w:p w14:paraId="45C7F792" w14:textId="77777777" w:rsidR="00B71647" w:rsidRPr="00B8328B" w:rsidRDefault="00B71647" w:rsidP="00B71647">
      <w:pPr>
        <w:ind w:left="360"/>
        <w:jc w:val="center"/>
        <w:rPr>
          <w:rFonts w:ascii="Arial" w:eastAsia="Arial,Arial,Calibri" w:hAnsi="Arial" w:cs="Arial"/>
          <w:b/>
          <w:bCs/>
          <w:sz w:val="18"/>
          <w:szCs w:val="18"/>
        </w:rPr>
      </w:pPr>
    </w:p>
    <w:p w14:paraId="237168C5" w14:textId="77777777" w:rsidR="00B71647" w:rsidRPr="00B8328B" w:rsidRDefault="00B71647" w:rsidP="00B71647">
      <w:pPr>
        <w:ind w:left="360"/>
        <w:jc w:val="both"/>
        <w:rPr>
          <w:rFonts w:ascii="Arial" w:eastAsia="Arial,Arial,Calibri" w:hAnsi="Arial" w:cs="Arial"/>
          <w:b/>
          <w:bCs/>
          <w:sz w:val="18"/>
          <w:szCs w:val="18"/>
        </w:rPr>
      </w:pPr>
    </w:p>
    <w:bookmarkEnd w:id="1"/>
    <w:p w14:paraId="00232C0D" w14:textId="77777777" w:rsidR="00605B5E" w:rsidRPr="00B8328B" w:rsidRDefault="00605B5E" w:rsidP="00DB634D">
      <w:pPr>
        <w:tabs>
          <w:tab w:val="left" w:pos="284"/>
        </w:tabs>
        <w:spacing w:after="200" w:line="276" w:lineRule="auto"/>
        <w:jc w:val="both"/>
        <w:rPr>
          <w:rFonts w:ascii="Arial" w:hAnsi="Arial" w:cs="Arial"/>
          <w:b/>
          <w:sz w:val="18"/>
          <w:szCs w:val="18"/>
        </w:rPr>
      </w:pPr>
    </w:p>
    <w:sectPr w:rsidR="00605B5E" w:rsidRPr="00B8328B" w:rsidSect="004C0CEC">
      <w:headerReference w:type="even" r:id="rId15"/>
      <w:headerReference w:type="default" r:id="rId16"/>
      <w:footerReference w:type="even" r:id="rId17"/>
      <w:footerReference w:type="default" r:id="rId18"/>
      <w:headerReference w:type="first" r:id="rId19"/>
      <w:footerReference w:type="first" r:id="rId20"/>
      <w:pgSz w:w="11906" w:h="16838"/>
      <w:pgMar w:top="1097" w:right="567" w:bottom="1134" w:left="1701" w:header="1135"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84E80" w14:textId="77777777" w:rsidR="00383C08" w:rsidRDefault="00383C08">
      <w:r>
        <w:separator/>
      </w:r>
    </w:p>
  </w:endnote>
  <w:endnote w:type="continuationSeparator" w:id="0">
    <w:p w14:paraId="79979489" w14:textId="77777777" w:rsidR="00383C08" w:rsidRDefault="00383C08">
      <w:r>
        <w:continuationSeparator/>
      </w:r>
    </w:p>
  </w:endnote>
  <w:endnote w:type="continuationNotice" w:id="1">
    <w:p w14:paraId="3DB6F583" w14:textId="77777777" w:rsidR="00383C08" w:rsidRDefault="00383C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Arial,Calibri">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7CE1E" w14:textId="77777777" w:rsidR="00644C8F" w:rsidRDefault="00644C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6073C244" w14:textId="77777777" w:rsidR="00030A58" w:rsidRPr="006420ED" w:rsidRDefault="00030A58">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030A58" w:rsidRPr="006420ED" w:rsidRDefault="00030A58">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FE45" w14:textId="55735D76" w:rsidR="00030A58" w:rsidRPr="002C4471" w:rsidRDefault="002C4471" w:rsidP="002C4471">
    <w:pPr>
      <w:pStyle w:val="Footer"/>
      <w:jc w:val="right"/>
      <w:rPr>
        <w:rFonts w:ascii="Arial" w:hAnsi="Arial" w:cs="Arial"/>
        <w:i/>
        <w:iCs/>
        <w:sz w:val="16"/>
        <w:szCs w:val="16"/>
        <w:lang w:val="en-US"/>
      </w:rPr>
    </w:pPr>
    <w:proofErr w:type="spellStart"/>
    <w:r w:rsidRPr="002C4471">
      <w:rPr>
        <w:rFonts w:ascii="Arial" w:hAnsi="Arial" w:cs="Arial"/>
        <w:i/>
        <w:iCs/>
        <w:sz w:val="16"/>
        <w:szCs w:val="16"/>
        <w:lang w:val="en-US"/>
      </w:rPr>
      <w:t>Versija</w:t>
    </w:r>
    <w:proofErr w:type="spellEnd"/>
    <w:r w:rsidR="00644C8F">
      <w:rPr>
        <w:rFonts w:ascii="Arial" w:hAnsi="Arial" w:cs="Arial"/>
        <w:i/>
        <w:iCs/>
        <w:sz w:val="16"/>
        <w:szCs w:val="16"/>
        <w:lang w:val="en-US"/>
      </w:rPr>
      <w:t xml:space="preserve"> </w:t>
    </w:r>
    <w:r w:rsidR="00644C8F">
      <w:rPr>
        <w:rFonts w:ascii="Arial" w:hAnsi="Arial" w:cs="Arial"/>
        <w:i/>
        <w:iCs/>
        <w:sz w:val="16"/>
        <w:szCs w:val="16"/>
        <w:lang w:val="en-US"/>
      </w:rPr>
      <w:fldChar w:fldCharType="begin"/>
    </w:r>
    <w:r w:rsidR="00644C8F">
      <w:rPr>
        <w:rFonts w:ascii="Arial" w:hAnsi="Arial" w:cs="Arial"/>
        <w:i/>
        <w:iCs/>
        <w:sz w:val="16"/>
        <w:szCs w:val="16"/>
        <w:lang w:val="en-US"/>
      </w:rPr>
      <w:instrText xml:space="preserve"> DOCPROPERTY  Versija  \* MERGEFORMAT </w:instrText>
    </w:r>
    <w:r w:rsidR="00644C8F">
      <w:rPr>
        <w:rFonts w:ascii="Arial" w:hAnsi="Arial" w:cs="Arial"/>
        <w:i/>
        <w:iCs/>
        <w:sz w:val="16"/>
        <w:szCs w:val="16"/>
        <w:lang w:val="en-US"/>
      </w:rPr>
      <w:fldChar w:fldCharType="separate"/>
    </w:r>
    <w:r w:rsidR="00644C8F">
      <w:rPr>
        <w:rFonts w:ascii="Arial" w:hAnsi="Arial" w:cs="Arial"/>
        <w:i/>
        <w:iCs/>
        <w:sz w:val="16"/>
        <w:szCs w:val="16"/>
        <w:lang w:val="en-US"/>
      </w:rPr>
      <w:t>4 (20230503)</w:t>
    </w:r>
    <w:r w:rsidR="00644C8F">
      <w:rPr>
        <w:rFonts w:ascii="Arial" w:hAnsi="Arial" w:cs="Arial"/>
        <w:i/>
        <w:iCs/>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906C0" w14:textId="77777777" w:rsidR="00383C08" w:rsidRDefault="00383C08">
      <w:r>
        <w:separator/>
      </w:r>
    </w:p>
  </w:footnote>
  <w:footnote w:type="continuationSeparator" w:id="0">
    <w:p w14:paraId="1E857B82" w14:textId="77777777" w:rsidR="00383C08" w:rsidRDefault="00383C08">
      <w:r>
        <w:continuationSeparator/>
      </w:r>
    </w:p>
  </w:footnote>
  <w:footnote w:type="continuationNotice" w:id="1">
    <w:p w14:paraId="091FFC54" w14:textId="77777777" w:rsidR="00383C08" w:rsidRDefault="00383C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030A58" w:rsidRDefault="00030A5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030A58" w:rsidRDefault="00030A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9D80B" w14:textId="77777777" w:rsidR="00644C8F" w:rsidRDefault="00644C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755FF516" w:rsidR="00030A58" w:rsidRDefault="00030A58">
    <w:pPr>
      <w:pStyle w:val="Header"/>
    </w:pPr>
  </w:p>
  <w:p w14:paraId="42291DCE" w14:textId="77777777" w:rsidR="00030A58" w:rsidRDefault="00030A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D557C8"/>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47919F3"/>
    <w:multiLevelType w:val="multilevel"/>
    <w:tmpl w:val="1E9467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CF1939"/>
    <w:multiLevelType w:val="hybridMultilevel"/>
    <w:tmpl w:val="5D805A32"/>
    <w:lvl w:ilvl="0" w:tplc="9ABCBFD8">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2AB06B66"/>
    <w:multiLevelType w:val="multilevel"/>
    <w:tmpl w:val="C6789EC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strike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AD13CE4"/>
    <w:multiLevelType w:val="multilevel"/>
    <w:tmpl w:val="45B8058A"/>
    <w:lvl w:ilvl="0">
      <w:start w:val="6"/>
      <w:numFmt w:val="decimal"/>
      <w:lvlText w:val="%1."/>
      <w:lvlJc w:val="left"/>
      <w:pPr>
        <w:ind w:left="435" w:hanging="435"/>
      </w:pPr>
      <w:rPr>
        <w:rFonts w:hint="default"/>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0" w15:restartNumberingAfterBreak="0">
    <w:nsid w:val="2CE0581C"/>
    <w:multiLevelType w:val="hybridMultilevel"/>
    <w:tmpl w:val="48C872D4"/>
    <w:lvl w:ilvl="0" w:tplc="F33CF602">
      <w:start w:val="1"/>
      <w:numFmt w:val="decimal"/>
      <w:lvlText w:val="%1."/>
      <w:lvlJc w:val="left"/>
      <w:pPr>
        <w:ind w:left="1080" w:hanging="360"/>
      </w:pPr>
      <w:rPr>
        <w:rFonts w:hint="default"/>
      </w:rPr>
    </w:lvl>
    <w:lvl w:ilvl="1" w:tplc="AFCA7C54">
      <w:start w:val="1"/>
      <w:numFmt w:val="lowerLetter"/>
      <w:lvlText w:val="%2."/>
      <w:lvlJc w:val="left"/>
      <w:pPr>
        <w:ind w:left="1800" w:hanging="360"/>
      </w:pPr>
      <w:rPr>
        <w:i w:val="0"/>
        <w:iCs/>
        <w:color w:val="auto"/>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69320C"/>
    <w:multiLevelType w:val="hybridMultilevel"/>
    <w:tmpl w:val="29CE2BA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06C6685"/>
    <w:multiLevelType w:val="multilevel"/>
    <w:tmpl w:val="A6407E72"/>
    <w:lvl w:ilvl="0">
      <w:start w:val="3"/>
      <w:numFmt w:val="decimal"/>
      <w:lvlText w:val="%1."/>
      <w:lvlJc w:val="left"/>
      <w:pPr>
        <w:ind w:left="502" w:hanging="360"/>
      </w:pPr>
      <w:rPr>
        <w:rFonts w:hint="default"/>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4" w15:restartNumberingAfterBreak="0">
    <w:nsid w:val="388347A4"/>
    <w:multiLevelType w:val="hybridMultilevel"/>
    <w:tmpl w:val="365258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0B35B3A"/>
    <w:multiLevelType w:val="multilevel"/>
    <w:tmpl w:val="51BADE20"/>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19B0BA0"/>
    <w:multiLevelType w:val="multilevel"/>
    <w:tmpl w:val="340ABF1A"/>
    <w:lvl w:ilvl="0">
      <w:start w:val="5"/>
      <w:numFmt w:val="decimal"/>
      <w:lvlText w:val="%1"/>
      <w:lvlJc w:val="left"/>
      <w:pPr>
        <w:ind w:left="705" w:hanging="705"/>
      </w:pPr>
      <w:rPr>
        <w:rFonts w:hint="default"/>
      </w:rPr>
    </w:lvl>
    <w:lvl w:ilvl="1">
      <w:start w:val="9"/>
      <w:numFmt w:val="decimal"/>
      <w:lvlText w:val="%1.%2"/>
      <w:lvlJc w:val="left"/>
      <w:pPr>
        <w:ind w:left="945" w:hanging="705"/>
      </w:pPr>
      <w:rPr>
        <w:rFonts w:hint="default"/>
      </w:rPr>
    </w:lvl>
    <w:lvl w:ilvl="2">
      <w:start w:val="5"/>
      <w:numFmt w:val="decimal"/>
      <w:lvlText w:val="%1.%2-%3"/>
      <w:lvlJc w:val="left"/>
      <w:pPr>
        <w:ind w:left="1200" w:hanging="720"/>
      </w:pPr>
      <w:rPr>
        <w:rFonts w:hint="default"/>
      </w:rPr>
    </w:lvl>
    <w:lvl w:ilvl="3">
      <w:start w:val="1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9" w15:restartNumberingAfterBreak="0">
    <w:nsid w:val="486F1DDB"/>
    <w:multiLevelType w:val="hybridMultilevel"/>
    <w:tmpl w:val="2D988D74"/>
    <w:lvl w:ilvl="0" w:tplc="8D5A27FA">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4B6E7C3E"/>
    <w:multiLevelType w:val="multilevel"/>
    <w:tmpl w:val="1956368C"/>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F65548"/>
    <w:multiLevelType w:val="multilevel"/>
    <w:tmpl w:val="D1C057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C22CAB"/>
    <w:multiLevelType w:val="multilevel"/>
    <w:tmpl w:val="ED6CE84E"/>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26"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3DE7D3E"/>
    <w:multiLevelType w:val="multilevel"/>
    <w:tmpl w:val="12DE13A0"/>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64EF76E8"/>
    <w:multiLevelType w:val="multilevel"/>
    <w:tmpl w:val="7624A70A"/>
    <w:lvl w:ilvl="0">
      <w:start w:val="3"/>
      <w:numFmt w:val="decimal"/>
      <w:lvlText w:val="%1."/>
      <w:lvlJc w:val="left"/>
      <w:pPr>
        <w:ind w:left="495" w:hanging="495"/>
      </w:pPr>
      <w:rPr>
        <w:rFonts w:hint="default"/>
        <w:sz w:val="20"/>
        <w:szCs w:val="20"/>
      </w:rPr>
    </w:lvl>
    <w:lvl w:ilvl="1">
      <w:start w:val="1"/>
      <w:numFmt w:val="decimal"/>
      <w:lvlText w:val="%1.%2."/>
      <w:lvlJc w:val="left"/>
      <w:pPr>
        <w:ind w:left="495" w:hanging="495"/>
      </w:pPr>
      <w:rPr>
        <w:rFonts w:hint="default"/>
        <w:b w:val="0"/>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32"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7E446D4"/>
    <w:multiLevelType w:val="multilevel"/>
    <w:tmpl w:val="0D246170"/>
    <w:lvl w:ilvl="0">
      <w:start w:val="5"/>
      <w:numFmt w:val="decimal"/>
      <w:lvlText w:val="%1."/>
      <w:lvlJc w:val="left"/>
      <w:pPr>
        <w:ind w:left="435" w:hanging="435"/>
      </w:pPr>
      <w:rPr>
        <w:rFonts w:hint="default"/>
      </w:rPr>
    </w:lvl>
    <w:lvl w:ilvl="1">
      <w:start w:val="1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6245445">
    <w:abstractNumId w:val="0"/>
  </w:num>
  <w:num w:numId="2" w16cid:durableId="1724063194">
    <w:abstractNumId w:val="15"/>
  </w:num>
  <w:num w:numId="3" w16cid:durableId="1194072373">
    <w:abstractNumId w:val="32"/>
  </w:num>
  <w:num w:numId="4" w16cid:durableId="20417782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06072259">
    <w:abstractNumId w:val="13"/>
  </w:num>
  <w:num w:numId="6" w16cid:durableId="176694599">
    <w:abstractNumId w:val="22"/>
  </w:num>
  <w:num w:numId="7" w16cid:durableId="1094666271">
    <w:abstractNumId w:val="31"/>
  </w:num>
  <w:num w:numId="8" w16cid:durableId="462582634">
    <w:abstractNumId w:val="5"/>
  </w:num>
  <w:num w:numId="9" w16cid:durableId="761879848">
    <w:abstractNumId w:val="9"/>
  </w:num>
  <w:num w:numId="10" w16cid:durableId="15936254">
    <w:abstractNumId w:val="8"/>
  </w:num>
  <w:num w:numId="11" w16cid:durableId="573203332">
    <w:abstractNumId w:val="29"/>
  </w:num>
  <w:num w:numId="12" w16cid:durableId="1619683060">
    <w:abstractNumId w:val="1"/>
  </w:num>
  <w:num w:numId="13" w16cid:durableId="1352605963">
    <w:abstractNumId w:val="24"/>
  </w:num>
  <w:num w:numId="14" w16cid:durableId="1439909056">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4487633">
    <w:abstractNumId w:val="16"/>
  </w:num>
  <w:num w:numId="16" w16cid:durableId="751851181">
    <w:abstractNumId w:val="30"/>
  </w:num>
  <w:num w:numId="17" w16cid:durableId="8228886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4305637">
    <w:abstractNumId w:val="26"/>
  </w:num>
  <w:num w:numId="19" w16cid:durableId="364017069">
    <w:abstractNumId w:val="14"/>
  </w:num>
  <w:num w:numId="20" w16cid:durableId="1670671418">
    <w:abstractNumId w:val="11"/>
  </w:num>
  <w:num w:numId="21" w16cid:durableId="38361104">
    <w:abstractNumId w:val="10"/>
  </w:num>
  <w:num w:numId="22" w16cid:durableId="1447509086">
    <w:abstractNumId w:val="3"/>
  </w:num>
  <w:num w:numId="23" w16cid:durableId="1822768601">
    <w:abstractNumId w:val="27"/>
  </w:num>
  <w:num w:numId="24" w16cid:durableId="1106123925">
    <w:abstractNumId w:val="6"/>
  </w:num>
  <w:num w:numId="25" w16cid:durableId="315300938">
    <w:abstractNumId w:val="20"/>
  </w:num>
  <w:num w:numId="26" w16cid:durableId="774329025">
    <w:abstractNumId w:val="28"/>
  </w:num>
  <w:num w:numId="27" w16cid:durableId="842816668">
    <w:abstractNumId w:val="33"/>
  </w:num>
  <w:num w:numId="28" w16cid:durableId="1359964455">
    <w:abstractNumId w:val="18"/>
  </w:num>
  <w:num w:numId="29" w16cid:durableId="1409615399">
    <w:abstractNumId w:val="7"/>
  </w:num>
  <w:num w:numId="30" w16cid:durableId="576479798">
    <w:abstractNumId w:val="23"/>
  </w:num>
  <w:num w:numId="31" w16cid:durableId="504712340">
    <w:abstractNumId w:val="12"/>
  </w:num>
  <w:num w:numId="32" w16cid:durableId="253586363">
    <w:abstractNumId w:val="25"/>
  </w:num>
  <w:num w:numId="33" w16cid:durableId="1390571740">
    <w:abstractNumId w:val="17"/>
  </w:num>
  <w:num w:numId="34" w16cid:durableId="2034571298">
    <w:abstractNumId w:val="4"/>
  </w:num>
  <w:num w:numId="35" w16cid:durableId="1153525326">
    <w:abstractNumId w:val="21"/>
  </w:num>
  <w:num w:numId="36" w16cid:durableId="858398063">
    <w:abstractNumId w:val="19"/>
  </w:num>
  <w:num w:numId="37" w16cid:durableId="17492979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367"/>
    <w:rsid w:val="00003FFB"/>
    <w:rsid w:val="00004547"/>
    <w:rsid w:val="00004633"/>
    <w:rsid w:val="000052BE"/>
    <w:rsid w:val="00007EB6"/>
    <w:rsid w:val="0001025E"/>
    <w:rsid w:val="00011995"/>
    <w:rsid w:val="00011A7B"/>
    <w:rsid w:val="00011E9A"/>
    <w:rsid w:val="00012539"/>
    <w:rsid w:val="00012E99"/>
    <w:rsid w:val="00012F62"/>
    <w:rsid w:val="0001465E"/>
    <w:rsid w:val="000149E7"/>
    <w:rsid w:val="00014FED"/>
    <w:rsid w:val="00016EBB"/>
    <w:rsid w:val="000171B1"/>
    <w:rsid w:val="000172B0"/>
    <w:rsid w:val="00017FAD"/>
    <w:rsid w:val="00020755"/>
    <w:rsid w:val="000213D4"/>
    <w:rsid w:val="00022507"/>
    <w:rsid w:val="00022F8A"/>
    <w:rsid w:val="00026867"/>
    <w:rsid w:val="00026FB8"/>
    <w:rsid w:val="0003062D"/>
    <w:rsid w:val="00030A58"/>
    <w:rsid w:val="00030AEE"/>
    <w:rsid w:val="00031BFF"/>
    <w:rsid w:val="00032312"/>
    <w:rsid w:val="00032416"/>
    <w:rsid w:val="000327F0"/>
    <w:rsid w:val="00032B8F"/>
    <w:rsid w:val="000339D7"/>
    <w:rsid w:val="000339F2"/>
    <w:rsid w:val="00034300"/>
    <w:rsid w:val="00035A15"/>
    <w:rsid w:val="000364E2"/>
    <w:rsid w:val="00036818"/>
    <w:rsid w:val="00036DE2"/>
    <w:rsid w:val="000403E5"/>
    <w:rsid w:val="000419CB"/>
    <w:rsid w:val="000420C5"/>
    <w:rsid w:val="000446F1"/>
    <w:rsid w:val="00044895"/>
    <w:rsid w:val="0004505C"/>
    <w:rsid w:val="00045F96"/>
    <w:rsid w:val="00046DA9"/>
    <w:rsid w:val="000470B5"/>
    <w:rsid w:val="000501EC"/>
    <w:rsid w:val="000505D5"/>
    <w:rsid w:val="00050C76"/>
    <w:rsid w:val="00051C55"/>
    <w:rsid w:val="00052622"/>
    <w:rsid w:val="00052AD4"/>
    <w:rsid w:val="00052EEA"/>
    <w:rsid w:val="00052F16"/>
    <w:rsid w:val="00054B62"/>
    <w:rsid w:val="00060C5A"/>
    <w:rsid w:val="00060C61"/>
    <w:rsid w:val="000611A5"/>
    <w:rsid w:val="000615DD"/>
    <w:rsid w:val="00061AAE"/>
    <w:rsid w:val="00062144"/>
    <w:rsid w:val="000621F8"/>
    <w:rsid w:val="00062327"/>
    <w:rsid w:val="00062C6E"/>
    <w:rsid w:val="00065436"/>
    <w:rsid w:val="000669FF"/>
    <w:rsid w:val="00066FDE"/>
    <w:rsid w:val="00067B00"/>
    <w:rsid w:val="000720BA"/>
    <w:rsid w:val="000734AB"/>
    <w:rsid w:val="00074111"/>
    <w:rsid w:val="000742F8"/>
    <w:rsid w:val="00074DE2"/>
    <w:rsid w:val="00075202"/>
    <w:rsid w:val="00075308"/>
    <w:rsid w:val="0007656F"/>
    <w:rsid w:val="00077566"/>
    <w:rsid w:val="0007774C"/>
    <w:rsid w:val="00080040"/>
    <w:rsid w:val="00082174"/>
    <w:rsid w:val="000821EB"/>
    <w:rsid w:val="00082B45"/>
    <w:rsid w:val="00082E5A"/>
    <w:rsid w:val="0008396F"/>
    <w:rsid w:val="00084618"/>
    <w:rsid w:val="00084A2A"/>
    <w:rsid w:val="00084F29"/>
    <w:rsid w:val="000850D9"/>
    <w:rsid w:val="000858C8"/>
    <w:rsid w:val="00086A1B"/>
    <w:rsid w:val="00086AC6"/>
    <w:rsid w:val="00086CDA"/>
    <w:rsid w:val="00086DDF"/>
    <w:rsid w:val="00087C02"/>
    <w:rsid w:val="000907AF"/>
    <w:rsid w:val="000927A6"/>
    <w:rsid w:val="00092921"/>
    <w:rsid w:val="00093646"/>
    <w:rsid w:val="000949B3"/>
    <w:rsid w:val="00094E21"/>
    <w:rsid w:val="00095CEF"/>
    <w:rsid w:val="00095DA0"/>
    <w:rsid w:val="0009650B"/>
    <w:rsid w:val="00096824"/>
    <w:rsid w:val="00096898"/>
    <w:rsid w:val="000971B3"/>
    <w:rsid w:val="00097AEF"/>
    <w:rsid w:val="00097C6E"/>
    <w:rsid w:val="000A04C7"/>
    <w:rsid w:val="000A195C"/>
    <w:rsid w:val="000A4D00"/>
    <w:rsid w:val="000A4D42"/>
    <w:rsid w:val="000A5003"/>
    <w:rsid w:val="000A5D44"/>
    <w:rsid w:val="000A6186"/>
    <w:rsid w:val="000A61F0"/>
    <w:rsid w:val="000A755F"/>
    <w:rsid w:val="000A7917"/>
    <w:rsid w:val="000A7982"/>
    <w:rsid w:val="000B05A7"/>
    <w:rsid w:val="000B1165"/>
    <w:rsid w:val="000B195B"/>
    <w:rsid w:val="000B2292"/>
    <w:rsid w:val="000B26E3"/>
    <w:rsid w:val="000B2ED3"/>
    <w:rsid w:val="000B2F79"/>
    <w:rsid w:val="000B4203"/>
    <w:rsid w:val="000B492E"/>
    <w:rsid w:val="000B5B4F"/>
    <w:rsid w:val="000B6AF8"/>
    <w:rsid w:val="000C1019"/>
    <w:rsid w:val="000C15B3"/>
    <w:rsid w:val="000C2933"/>
    <w:rsid w:val="000C3471"/>
    <w:rsid w:val="000C365F"/>
    <w:rsid w:val="000C38A1"/>
    <w:rsid w:val="000C4A55"/>
    <w:rsid w:val="000C4F01"/>
    <w:rsid w:val="000C50E0"/>
    <w:rsid w:val="000C5245"/>
    <w:rsid w:val="000C5930"/>
    <w:rsid w:val="000C7597"/>
    <w:rsid w:val="000D2518"/>
    <w:rsid w:val="000D3636"/>
    <w:rsid w:val="000D38F5"/>
    <w:rsid w:val="000D41EF"/>
    <w:rsid w:val="000D4D6D"/>
    <w:rsid w:val="000D51C9"/>
    <w:rsid w:val="000D6A99"/>
    <w:rsid w:val="000E007B"/>
    <w:rsid w:val="000E04A9"/>
    <w:rsid w:val="000E06C7"/>
    <w:rsid w:val="000E1D3E"/>
    <w:rsid w:val="000E23A9"/>
    <w:rsid w:val="000E2730"/>
    <w:rsid w:val="000E3DAF"/>
    <w:rsid w:val="000E3FB5"/>
    <w:rsid w:val="000E42D4"/>
    <w:rsid w:val="000E4B66"/>
    <w:rsid w:val="000E5199"/>
    <w:rsid w:val="000E5FC1"/>
    <w:rsid w:val="000F057D"/>
    <w:rsid w:val="000F0585"/>
    <w:rsid w:val="000F0890"/>
    <w:rsid w:val="000F2182"/>
    <w:rsid w:val="000F3194"/>
    <w:rsid w:val="000F3BC4"/>
    <w:rsid w:val="000F533C"/>
    <w:rsid w:val="000F76C8"/>
    <w:rsid w:val="000F7D4F"/>
    <w:rsid w:val="001009C4"/>
    <w:rsid w:val="00100F1A"/>
    <w:rsid w:val="00101285"/>
    <w:rsid w:val="001020A1"/>
    <w:rsid w:val="00102F5F"/>
    <w:rsid w:val="0010350A"/>
    <w:rsid w:val="00103532"/>
    <w:rsid w:val="00104AA8"/>
    <w:rsid w:val="00104B1F"/>
    <w:rsid w:val="00105406"/>
    <w:rsid w:val="0010642E"/>
    <w:rsid w:val="00107DDE"/>
    <w:rsid w:val="001105D3"/>
    <w:rsid w:val="0011075E"/>
    <w:rsid w:val="00111E3A"/>
    <w:rsid w:val="001152C2"/>
    <w:rsid w:val="00117651"/>
    <w:rsid w:val="00120B5E"/>
    <w:rsid w:val="0012475C"/>
    <w:rsid w:val="00124D44"/>
    <w:rsid w:val="001250C4"/>
    <w:rsid w:val="001254FD"/>
    <w:rsid w:val="001255A8"/>
    <w:rsid w:val="00125685"/>
    <w:rsid w:val="001269C6"/>
    <w:rsid w:val="00127437"/>
    <w:rsid w:val="00127963"/>
    <w:rsid w:val="0013067B"/>
    <w:rsid w:val="001307EA"/>
    <w:rsid w:val="00131DC4"/>
    <w:rsid w:val="001320D1"/>
    <w:rsid w:val="0013213B"/>
    <w:rsid w:val="00132189"/>
    <w:rsid w:val="00133335"/>
    <w:rsid w:val="00133515"/>
    <w:rsid w:val="00133E82"/>
    <w:rsid w:val="0013464F"/>
    <w:rsid w:val="001356C4"/>
    <w:rsid w:val="001359F2"/>
    <w:rsid w:val="00135C74"/>
    <w:rsid w:val="00136AC7"/>
    <w:rsid w:val="00137049"/>
    <w:rsid w:val="00137058"/>
    <w:rsid w:val="0014020C"/>
    <w:rsid w:val="00140D16"/>
    <w:rsid w:val="0014145E"/>
    <w:rsid w:val="001417FB"/>
    <w:rsid w:val="00141F9F"/>
    <w:rsid w:val="001424DF"/>
    <w:rsid w:val="001434FE"/>
    <w:rsid w:val="00144599"/>
    <w:rsid w:val="0014488E"/>
    <w:rsid w:val="001455DC"/>
    <w:rsid w:val="00145681"/>
    <w:rsid w:val="0014611B"/>
    <w:rsid w:val="001470EF"/>
    <w:rsid w:val="001508E5"/>
    <w:rsid w:val="00150965"/>
    <w:rsid w:val="00150AED"/>
    <w:rsid w:val="00151680"/>
    <w:rsid w:val="001517CB"/>
    <w:rsid w:val="00151D6E"/>
    <w:rsid w:val="00151DFD"/>
    <w:rsid w:val="0015242D"/>
    <w:rsid w:val="00152E08"/>
    <w:rsid w:val="001533C9"/>
    <w:rsid w:val="00153BCA"/>
    <w:rsid w:val="00154E82"/>
    <w:rsid w:val="00155BCC"/>
    <w:rsid w:val="001567A1"/>
    <w:rsid w:val="001568D4"/>
    <w:rsid w:val="0016055F"/>
    <w:rsid w:val="00160896"/>
    <w:rsid w:val="001628B6"/>
    <w:rsid w:val="00162FDE"/>
    <w:rsid w:val="001642AC"/>
    <w:rsid w:val="001646AF"/>
    <w:rsid w:val="001648C3"/>
    <w:rsid w:val="00167A4D"/>
    <w:rsid w:val="00172205"/>
    <w:rsid w:val="0017224A"/>
    <w:rsid w:val="00172326"/>
    <w:rsid w:val="0017236C"/>
    <w:rsid w:val="001725B1"/>
    <w:rsid w:val="00172E05"/>
    <w:rsid w:val="00173123"/>
    <w:rsid w:val="00175783"/>
    <w:rsid w:val="00175964"/>
    <w:rsid w:val="00175A67"/>
    <w:rsid w:val="00177BC6"/>
    <w:rsid w:val="0018202A"/>
    <w:rsid w:val="0018249F"/>
    <w:rsid w:val="00182F5A"/>
    <w:rsid w:val="0018315D"/>
    <w:rsid w:val="00183513"/>
    <w:rsid w:val="00183640"/>
    <w:rsid w:val="00183AAE"/>
    <w:rsid w:val="00184033"/>
    <w:rsid w:val="001841EE"/>
    <w:rsid w:val="00184F69"/>
    <w:rsid w:val="00185393"/>
    <w:rsid w:val="001854A4"/>
    <w:rsid w:val="001856E7"/>
    <w:rsid w:val="00185CF2"/>
    <w:rsid w:val="0018702C"/>
    <w:rsid w:val="00187801"/>
    <w:rsid w:val="00187FAA"/>
    <w:rsid w:val="001924A1"/>
    <w:rsid w:val="001951FC"/>
    <w:rsid w:val="0019580C"/>
    <w:rsid w:val="00196305"/>
    <w:rsid w:val="00197128"/>
    <w:rsid w:val="00197240"/>
    <w:rsid w:val="001A0343"/>
    <w:rsid w:val="001A0447"/>
    <w:rsid w:val="001A07A1"/>
    <w:rsid w:val="001A0B25"/>
    <w:rsid w:val="001A0FFF"/>
    <w:rsid w:val="001A187C"/>
    <w:rsid w:val="001A6098"/>
    <w:rsid w:val="001A76CF"/>
    <w:rsid w:val="001A7897"/>
    <w:rsid w:val="001A795E"/>
    <w:rsid w:val="001B15DE"/>
    <w:rsid w:val="001B1714"/>
    <w:rsid w:val="001B19F3"/>
    <w:rsid w:val="001B2D6D"/>
    <w:rsid w:val="001B2F8A"/>
    <w:rsid w:val="001B3581"/>
    <w:rsid w:val="001B41A0"/>
    <w:rsid w:val="001B59FF"/>
    <w:rsid w:val="001B5D2C"/>
    <w:rsid w:val="001B6D7C"/>
    <w:rsid w:val="001C0493"/>
    <w:rsid w:val="001C0534"/>
    <w:rsid w:val="001C1C10"/>
    <w:rsid w:val="001C2C05"/>
    <w:rsid w:val="001C37D2"/>
    <w:rsid w:val="001C454D"/>
    <w:rsid w:val="001C5664"/>
    <w:rsid w:val="001C573B"/>
    <w:rsid w:val="001C6190"/>
    <w:rsid w:val="001C78A2"/>
    <w:rsid w:val="001D0403"/>
    <w:rsid w:val="001D0BFA"/>
    <w:rsid w:val="001D2F4B"/>
    <w:rsid w:val="001D3A37"/>
    <w:rsid w:val="001D4AC5"/>
    <w:rsid w:val="001D4ADC"/>
    <w:rsid w:val="001D51B7"/>
    <w:rsid w:val="001D6599"/>
    <w:rsid w:val="001E03B1"/>
    <w:rsid w:val="001E04A1"/>
    <w:rsid w:val="001E0B29"/>
    <w:rsid w:val="001E2889"/>
    <w:rsid w:val="001E43A9"/>
    <w:rsid w:val="001E4E8E"/>
    <w:rsid w:val="001E5A45"/>
    <w:rsid w:val="001E5E7A"/>
    <w:rsid w:val="001E5FDC"/>
    <w:rsid w:val="001E6488"/>
    <w:rsid w:val="001E65A7"/>
    <w:rsid w:val="001E6D26"/>
    <w:rsid w:val="001E753B"/>
    <w:rsid w:val="001E768D"/>
    <w:rsid w:val="001E7FCC"/>
    <w:rsid w:val="001F0C9F"/>
    <w:rsid w:val="001F1DB6"/>
    <w:rsid w:val="001F1E80"/>
    <w:rsid w:val="001F2B67"/>
    <w:rsid w:val="001F2F9D"/>
    <w:rsid w:val="001F391D"/>
    <w:rsid w:val="001F4106"/>
    <w:rsid w:val="001F4DEF"/>
    <w:rsid w:val="001F59F4"/>
    <w:rsid w:val="001F6768"/>
    <w:rsid w:val="001F74ED"/>
    <w:rsid w:val="0020052D"/>
    <w:rsid w:val="00200B53"/>
    <w:rsid w:val="00202555"/>
    <w:rsid w:val="00202588"/>
    <w:rsid w:val="00202820"/>
    <w:rsid w:val="002034C6"/>
    <w:rsid w:val="002064B2"/>
    <w:rsid w:val="00206581"/>
    <w:rsid w:val="00206D52"/>
    <w:rsid w:val="00212948"/>
    <w:rsid w:val="00212CEB"/>
    <w:rsid w:val="0021395A"/>
    <w:rsid w:val="00215518"/>
    <w:rsid w:val="00215B46"/>
    <w:rsid w:val="00215FA7"/>
    <w:rsid w:val="0021658D"/>
    <w:rsid w:val="00217294"/>
    <w:rsid w:val="00217ACD"/>
    <w:rsid w:val="00217CC9"/>
    <w:rsid w:val="002202C0"/>
    <w:rsid w:val="00220806"/>
    <w:rsid w:val="00221BD3"/>
    <w:rsid w:val="00221F25"/>
    <w:rsid w:val="0022302A"/>
    <w:rsid w:val="00223423"/>
    <w:rsid w:val="002253CD"/>
    <w:rsid w:val="0022603A"/>
    <w:rsid w:val="00226B43"/>
    <w:rsid w:val="002276A5"/>
    <w:rsid w:val="00227C0D"/>
    <w:rsid w:val="00227D30"/>
    <w:rsid w:val="00227F45"/>
    <w:rsid w:val="00230CD8"/>
    <w:rsid w:val="0023130E"/>
    <w:rsid w:val="002326F4"/>
    <w:rsid w:val="002333CF"/>
    <w:rsid w:val="00233A82"/>
    <w:rsid w:val="00233B37"/>
    <w:rsid w:val="00234261"/>
    <w:rsid w:val="002342C5"/>
    <w:rsid w:val="002345AD"/>
    <w:rsid w:val="002346F6"/>
    <w:rsid w:val="002350BB"/>
    <w:rsid w:val="00235938"/>
    <w:rsid w:val="00235FBE"/>
    <w:rsid w:val="0023621D"/>
    <w:rsid w:val="002373B3"/>
    <w:rsid w:val="00241849"/>
    <w:rsid w:val="00243A26"/>
    <w:rsid w:val="00244464"/>
    <w:rsid w:val="00244C83"/>
    <w:rsid w:val="0024542B"/>
    <w:rsid w:val="00245459"/>
    <w:rsid w:val="002500FD"/>
    <w:rsid w:val="00250B97"/>
    <w:rsid w:val="00250CE9"/>
    <w:rsid w:val="00251FF6"/>
    <w:rsid w:val="00254A48"/>
    <w:rsid w:val="00254BD7"/>
    <w:rsid w:val="00254C6F"/>
    <w:rsid w:val="00254DD2"/>
    <w:rsid w:val="00254DEB"/>
    <w:rsid w:val="0025567D"/>
    <w:rsid w:val="002560F6"/>
    <w:rsid w:val="002609D2"/>
    <w:rsid w:val="00261041"/>
    <w:rsid w:val="00261609"/>
    <w:rsid w:val="00262A8E"/>
    <w:rsid w:val="00262BF0"/>
    <w:rsid w:val="0026302E"/>
    <w:rsid w:val="00263486"/>
    <w:rsid w:val="00264B93"/>
    <w:rsid w:val="00265132"/>
    <w:rsid w:val="00265864"/>
    <w:rsid w:val="00265DE5"/>
    <w:rsid w:val="0026629F"/>
    <w:rsid w:val="00271BDD"/>
    <w:rsid w:val="002735E8"/>
    <w:rsid w:val="002750A9"/>
    <w:rsid w:val="00276080"/>
    <w:rsid w:val="00277F7C"/>
    <w:rsid w:val="00281259"/>
    <w:rsid w:val="00283337"/>
    <w:rsid w:val="0028468E"/>
    <w:rsid w:val="00284A3E"/>
    <w:rsid w:val="00286113"/>
    <w:rsid w:val="00286C65"/>
    <w:rsid w:val="00287336"/>
    <w:rsid w:val="00287AF3"/>
    <w:rsid w:val="00287BD3"/>
    <w:rsid w:val="002908FE"/>
    <w:rsid w:val="00290DF7"/>
    <w:rsid w:val="002911E0"/>
    <w:rsid w:val="00291AF6"/>
    <w:rsid w:val="00294FEB"/>
    <w:rsid w:val="00295452"/>
    <w:rsid w:val="00295DFC"/>
    <w:rsid w:val="002964F7"/>
    <w:rsid w:val="00296A6D"/>
    <w:rsid w:val="00296CF9"/>
    <w:rsid w:val="002972A5"/>
    <w:rsid w:val="002A0109"/>
    <w:rsid w:val="002A0BE0"/>
    <w:rsid w:val="002A367A"/>
    <w:rsid w:val="002A47D1"/>
    <w:rsid w:val="002A52D4"/>
    <w:rsid w:val="002A6DD7"/>
    <w:rsid w:val="002A75EB"/>
    <w:rsid w:val="002A76E6"/>
    <w:rsid w:val="002A776D"/>
    <w:rsid w:val="002B0CA6"/>
    <w:rsid w:val="002B15AF"/>
    <w:rsid w:val="002B16F3"/>
    <w:rsid w:val="002B1C06"/>
    <w:rsid w:val="002B4B03"/>
    <w:rsid w:val="002B4B9B"/>
    <w:rsid w:val="002B4D12"/>
    <w:rsid w:val="002B5116"/>
    <w:rsid w:val="002B56A3"/>
    <w:rsid w:val="002B5F23"/>
    <w:rsid w:val="002B6210"/>
    <w:rsid w:val="002B6A38"/>
    <w:rsid w:val="002B6C94"/>
    <w:rsid w:val="002B7BDE"/>
    <w:rsid w:val="002C00B9"/>
    <w:rsid w:val="002C1E5A"/>
    <w:rsid w:val="002C1E64"/>
    <w:rsid w:val="002C1F61"/>
    <w:rsid w:val="002C320C"/>
    <w:rsid w:val="002C4471"/>
    <w:rsid w:val="002C4860"/>
    <w:rsid w:val="002C538B"/>
    <w:rsid w:val="002C73AB"/>
    <w:rsid w:val="002D03A2"/>
    <w:rsid w:val="002D0F85"/>
    <w:rsid w:val="002D14B5"/>
    <w:rsid w:val="002D1F8E"/>
    <w:rsid w:val="002D2FEE"/>
    <w:rsid w:val="002D3852"/>
    <w:rsid w:val="002D39EC"/>
    <w:rsid w:val="002D6C7F"/>
    <w:rsid w:val="002D7056"/>
    <w:rsid w:val="002E0007"/>
    <w:rsid w:val="002E0163"/>
    <w:rsid w:val="002E0F86"/>
    <w:rsid w:val="002E1395"/>
    <w:rsid w:val="002E3BF0"/>
    <w:rsid w:val="002E3F68"/>
    <w:rsid w:val="002E4596"/>
    <w:rsid w:val="002E4E82"/>
    <w:rsid w:val="002E504D"/>
    <w:rsid w:val="002E5203"/>
    <w:rsid w:val="002E5BFD"/>
    <w:rsid w:val="002E72E5"/>
    <w:rsid w:val="002F0F2E"/>
    <w:rsid w:val="002F1672"/>
    <w:rsid w:val="002F333D"/>
    <w:rsid w:val="002F56B2"/>
    <w:rsid w:val="002F6C8E"/>
    <w:rsid w:val="002F70AF"/>
    <w:rsid w:val="002F73F5"/>
    <w:rsid w:val="00300769"/>
    <w:rsid w:val="00300A81"/>
    <w:rsid w:val="00301BDB"/>
    <w:rsid w:val="00301D25"/>
    <w:rsid w:val="003024E2"/>
    <w:rsid w:val="00302AB3"/>
    <w:rsid w:val="00302C57"/>
    <w:rsid w:val="00302F79"/>
    <w:rsid w:val="003037A6"/>
    <w:rsid w:val="00303C6A"/>
    <w:rsid w:val="00303E5B"/>
    <w:rsid w:val="0030456C"/>
    <w:rsid w:val="0030475A"/>
    <w:rsid w:val="003055F8"/>
    <w:rsid w:val="00305AAC"/>
    <w:rsid w:val="00306470"/>
    <w:rsid w:val="00307733"/>
    <w:rsid w:val="003079B5"/>
    <w:rsid w:val="00311303"/>
    <w:rsid w:val="00311332"/>
    <w:rsid w:val="00311DFD"/>
    <w:rsid w:val="00312D17"/>
    <w:rsid w:val="00314681"/>
    <w:rsid w:val="00314F49"/>
    <w:rsid w:val="00315415"/>
    <w:rsid w:val="003154F6"/>
    <w:rsid w:val="003159D1"/>
    <w:rsid w:val="00315BCD"/>
    <w:rsid w:val="00317446"/>
    <w:rsid w:val="00317EAA"/>
    <w:rsid w:val="00321551"/>
    <w:rsid w:val="00322219"/>
    <w:rsid w:val="00322DCF"/>
    <w:rsid w:val="00325373"/>
    <w:rsid w:val="00326157"/>
    <w:rsid w:val="003263F1"/>
    <w:rsid w:val="0032669F"/>
    <w:rsid w:val="00327AD0"/>
    <w:rsid w:val="00327D68"/>
    <w:rsid w:val="00330F40"/>
    <w:rsid w:val="0033116E"/>
    <w:rsid w:val="003311BB"/>
    <w:rsid w:val="003325B8"/>
    <w:rsid w:val="003329F1"/>
    <w:rsid w:val="00333028"/>
    <w:rsid w:val="003335B3"/>
    <w:rsid w:val="00333A15"/>
    <w:rsid w:val="00333CCE"/>
    <w:rsid w:val="00336277"/>
    <w:rsid w:val="00337128"/>
    <w:rsid w:val="003402EB"/>
    <w:rsid w:val="00340483"/>
    <w:rsid w:val="003411BB"/>
    <w:rsid w:val="003413C9"/>
    <w:rsid w:val="003413ED"/>
    <w:rsid w:val="00341B98"/>
    <w:rsid w:val="0034388E"/>
    <w:rsid w:val="00344A48"/>
    <w:rsid w:val="00344CD0"/>
    <w:rsid w:val="00345F47"/>
    <w:rsid w:val="00346050"/>
    <w:rsid w:val="00346B78"/>
    <w:rsid w:val="00346DD2"/>
    <w:rsid w:val="0034738A"/>
    <w:rsid w:val="003478F9"/>
    <w:rsid w:val="00347D79"/>
    <w:rsid w:val="00347EAE"/>
    <w:rsid w:val="003511A6"/>
    <w:rsid w:val="00352452"/>
    <w:rsid w:val="003534CF"/>
    <w:rsid w:val="0035370A"/>
    <w:rsid w:val="00353F0D"/>
    <w:rsid w:val="003547CC"/>
    <w:rsid w:val="00355F8F"/>
    <w:rsid w:val="00356B98"/>
    <w:rsid w:val="00357797"/>
    <w:rsid w:val="00362EDE"/>
    <w:rsid w:val="0036305C"/>
    <w:rsid w:val="003655A7"/>
    <w:rsid w:val="0036579F"/>
    <w:rsid w:val="00365C5F"/>
    <w:rsid w:val="00366426"/>
    <w:rsid w:val="00366549"/>
    <w:rsid w:val="00366623"/>
    <w:rsid w:val="00366942"/>
    <w:rsid w:val="00367A8C"/>
    <w:rsid w:val="003707BF"/>
    <w:rsid w:val="00372FEC"/>
    <w:rsid w:val="00373CDD"/>
    <w:rsid w:val="00374514"/>
    <w:rsid w:val="00374731"/>
    <w:rsid w:val="00374831"/>
    <w:rsid w:val="00375369"/>
    <w:rsid w:val="00375974"/>
    <w:rsid w:val="00375BF4"/>
    <w:rsid w:val="00375DCC"/>
    <w:rsid w:val="00377B33"/>
    <w:rsid w:val="00377EDD"/>
    <w:rsid w:val="003814FC"/>
    <w:rsid w:val="0038366D"/>
    <w:rsid w:val="00383C08"/>
    <w:rsid w:val="00383D55"/>
    <w:rsid w:val="0038411F"/>
    <w:rsid w:val="00385416"/>
    <w:rsid w:val="00385FE0"/>
    <w:rsid w:val="00386CFC"/>
    <w:rsid w:val="0038714A"/>
    <w:rsid w:val="00387225"/>
    <w:rsid w:val="00391C16"/>
    <w:rsid w:val="00393F29"/>
    <w:rsid w:val="003946FA"/>
    <w:rsid w:val="00394D1E"/>
    <w:rsid w:val="00395E0B"/>
    <w:rsid w:val="00397614"/>
    <w:rsid w:val="003977D6"/>
    <w:rsid w:val="003A19B4"/>
    <w:rsid w:val="003A1F31"/>
    <w:rsid w:val="003A23A5"/>
    <w:rsid w:val="003A302E"/>
    <w:rsid w:val="003A45C5"/>
    <w:rsid w:val="003A56A5"/>
    <w:rsid w:val="003A5B6A"/>
    <w:rsid w:val="003B00F8"/>
    <w:rsid w:val="003B1628"/>
    <w:rsid w:val="003B29B4"/>
    <w:rsid w:val="003B59B6"/>
    <w:rsid w:val="003B63B2"/>
    <w:rsid w:val="003B6CFD"/>
    <w:rsid w:val="003B6D42"/>
    <w:rsid w:val="003B6E71"/>
    <w:rsid w:val="003B75B4"/>
    <w:rsid w:val="003B7A1E"/>
    <w:rsid w:val="003C0525"/>
    <w:rsid w:val="003C1024"/>
    <w:rsid w:val="003C1869"/>
    <w:rsid w:val="003C23DB"/>
    <w:rsid w:val="003C26E5"/>
    <w:rsid w:val="003C2DAF"/>
    <w:rsid w:val="003C30D3"/>
    <w:rsid w:val="003C355F"/>
    <w:rsid w:val="003C3BAB"/>
    <w:rsid w:val="003C3F7C"/>
    <w:rsid w:val="003C4B01"/>
    <w:rsid w:val="003C4CB1"/>
    <w:rsid w:val="003C64DB"/>
    <w:rsid w:val="003D0624"/>
    <w:rsid w:val="003D080C"/>
    <w:rsid w:val="003D2386"/>
    <w:rsid w:val="003D2950"/>
    <w:rsid w:val="003D34A4"/>
    <w:rsid w:val="003D4B9C"/>
    <w:rsid w:val="003D4E78"/>
    <w:rsid w:val="003D4EB2"/>
    <w:rsid w:val="003D61D1"/>
    <w:rsid w:val="003D7CF5"/>
    <w:rsid w:val="003E0B9C"/>
    <w:rsid w:val="003E1BE2"/>
    <w:rsid w:val="003E46B6"/>
    <w:rsid w:val="003E501D"/>
    <w:rsid w:val="003E57F8"/>
    <w:rsid w:val="003E60A0"/>
    <w:rsid w:val="003E617A"/>
    <w:rsid w:val="003E6B90"/>
    <w:rsid w:val="003F083B"/>
    <w:rsid w:val="003F0CD0"/>
    <w:rsid w:val="003F0D66"/>
    <w:rsid w:val="003F0DBC"/>
    <w:rsid w:val="003F0DC2"/>
    <w:rsid w:val="003F1304"/>
    <w:rsid w:val="003F190D"/>
    <w:rsid w:val="003F1F90"/>
    <w:rsid w:val="003F2954"/>
    <w:rsid w:val="003F2DC1"/>
    <w:rsid w:val="003F3A57"/>
    <w:rsid w:val="003F3D00"/>
    <w:rsid w:val="003F45BE"/>
    <w:rsid w:val="003F5F11"/>
    <w:rsid w:val="003F6971"/>
    <w:rsid w:val="003F6CC7"/>
    <w:rsid w:val="003F7A5D"/>
    <w:rsid w:val="00400331"/>
    <w:rsid w:val="004016AD"/>
    <w:rsid w:val="004026B0"/>
    <w:rsid w:val="00402934"/>
    <w:rsid w:val="00403AE8"/>
    <w:rsid w:val="00405A3C"/>
    <w:rsid w:val="00405AED"/>
    <w:rsid w:val="00405B9C"/>
    <w:rsid w:val="00406A3E"/>
    <w:rsid w:val="0040741C"/>
    <w:rsid w:val="004107CC"/>
    <w:rsid w:val="00411FC8"/>
    <w:rsid w:val="00412178"/>
    <w:rsid w:val="00412821"/>
    <w:rsid w:val="00413F41"/>
    <w:rsid w:val="004145A0"/>
    <w:rsid w:val="00415E2B"/>
    <w:rsid w:val="00416416"/>
    <w:rsid w:val="0041674D"/>
    <w:rsid w:val="00416DFB"/>
    <w:rsid w:val="00417681"/>
    <w:rsid w:val="00420DA0"/>
    <w:rsid w:val="00423A4D"/>
    <w:rsid w:val="00424203"/>
    <w:rsid w:val="00424252"/>
    <w:rsid w:val="004254F4"/>
    <w:rsid w:val="004255F0"/>
    <w:rsid w:val="00425F64"/>
    <w:rsid w:val="004264BD"/>
    <w:rsid w:val="0042650E"/>
    <w:rsid w:val="00427386"/>
    <w:rsid w:val="00427C4C"/>
    <w:rsid w:val="00430442"/>
    <w:rsid w:val="00430C7C"/>
    <w:rsid w:val="00431E29"/>
    <w:rsid w:val="00431EAC"/>
    <w:rsid w:val="0043269A"/>
    <w:rsid w:val="00432F6B"/>
    <w:rsid w:val="00433CA2"/>
    <w:rsid w:val="00433D50"/>
    <w:rsid w:val="00434057"/>
    <w:rsid w:val="004342FC"/>
    <w:rsid w:val="00434D81"/>
    <w:rsid w:val="00435950"/>
    <w:rsid w:val="00436402"/>
    <w:rsid w:val="004365F7"/>
    <w:rsid w:val="004366D5"/>
    <w:rsid w:val="004376E7"/>
    <w:rsid w:val="0043776D"/>
    <w:rsid w:val="00437998"/>
    <w:rsid w:val="00437AF2"/>
    <w:rsid w:val="00444B37"/>
    <w:rsid w:val="0044526F"/>
    <w:rsid w:val="00445B38"/>
    <w:rsid w:val="00446B51"/>
    <w:rsid w:val="00446DC0"/>
    <w:rsid w:val="0044704A"/>
    <w:rsid w:val="00447877"/>
    <w:rsid w:val="0044787D"/>
    <w:rsid w:val="004479AB"/>
    <w:rsid w:val="00447AE4"/>
    <w:rsid w:val="00447C2E"/>
    <w:rsid w:val="00450B30"/>
    <w:rsid w:val="00450E84"/>
    <w:rsid w:val="004521E4"/>
    <w:rsid w:val="0045220B"/>
    <w:rsid w:val="00452491"/>
    <w:rsid w:val="004527E4"/>
    <w:rsid w:val="0045387A"/>
    <w:rsid w:val="00453A56"/>
    <w:rsid w:val="00453C30"/>
    <w:rsid w:val="00454285"/>
    <w:rsid w:val="00454693"/>
    <w:rsid w:val="00454E2C"/>
    <w:rsid w:val="0045510A"/>
    <w:rsid w:val="00455282"/>
    <w:rsid w:val="004561CC"/>
    <w:rsid w:val="00457650"/>
    <w:rsid w:val="00460C4E"/>
    <w:rsid w:val="004626FA"/>
    <w:rsid w:val="00462847"/>
    <w:rsid w:val="00463961"/>
    <w:rsid w:val="0046442C"/>
    <w:rsid w:val="004647D8"/>
    <w:rsid w:val="004649A8"/>
    <w:rsid w:val="00464B83"/>
    <w:rsid w:val="00467EAC"/>
    <w:rsid w:val="004715E4"/>
    <w:rsid w:val="00472028"/>
    <w:rsid w:val="00473243"/>
    <w:rsid w:val="00474C78"/>
    <w:rsid w:val="004756B8"/>
    <w:rsid w:val="00477333"/>
    <w:rsid w:val="00481620"/>
    <w:rsid w:val="00482DC9"/>
    <w:rsid w:val="0048376F"/>
    <w:rsid w:val="004842D0"/>
    <w:rsid w:val="00484F4B"/>
    <w:rsid w:val="004857C0"/>
    <w:rsid w:val="00485FC5"/>
    <w:rsid w:val="00486C00"/>
    <w:rsid w:val="00487633"/>
    <w:rsid w:val="00490991"/>
    <w:rsid w:val="00490A0C"/>
    <w:rsid w:val="004910AE"/>
    <w:rsid w:val="0049120B"/>
    <w:rsid w:val="00493778"/>
    <w:rsid w:val="00493EEA"/>
    <w:rsid w:val="004943D6"/>
    <w:rsid w:val="0049570A"/>
    <w:rsid w:val="00496959"/>
    <w:rsid w:val="00496CE9"/>
    <w:rsid w:val="00497314"/>
    <w:rsid w:val="004A1670"/>
    <w:rsid w:val="004A2D80"/>
    <w:rsid w:val="004A32CB"/>
    <w:rsid w:val="004A51EF"/>
    <w:rsid w:val="004A56CB"/>
    <w:rsid w:val="004A5F48"/>
    <w:rsid w:val="004A6C88"/>
    <w:rsid w:val="004A6CDE"/>
    <w:rsid w:val="004A6F4B"/>
    <w:rsid w:val="004B00DD"/>
    <w:rsid w:val="004B04E1"/>
    <w:rsid w:val="004B0EBF"/>
    <w:rsid w:val="004B0F39"/>
    <w:rsid w:val="004B223B"/>
    <w:rsid w:val="004B2B9B"/>
    <w:rsid w:val="004B2F45"/>
    <w:rsid w:val="004B3D62"/>
    <w:rsid w:val="004B3F61"/>
    <w:rsid w:val="004B432E"/>
    <w:rsid w:val="004B56E8"/>
    <w:rsid w:val="004B5B38"/>
    <w:rsid w:val="004B6358"/>
    <w:rsid w:val="004B70F8"/>
    <w:rsid w:val="004B7A2E"/>
    <w:rsid w:val="004C0328"/>
    <w:rsid w:val="004C06D6"/>
    <w:rsid w:val="004C0CEC"/>
    <w:rsid w:val="004C143C"/>
    <w:rsid w:val="004C1CA0"/>
    <w:rsid w:val="004C1EBB"/>
    <w:rsid w:val="004C2B42"/>
    <w:rsid w:val="004C2B67"/>
    <w:rsid w:val="004C35F8"/>
    <w:rsid w:val="004C400F"/>
    <w:rsid w:val="004C42FC"/>
    <w:rsid w:val="004C581C"/>
    <w:rsid w:val="004C600B"/>
    <w:rsid w:val="004C7513"/>
    <w:rsid w:val="004D0D76"/>
    <w:rsid w:val="004D1326"/>
    <w:rsid w:val="004D14D2"/>
    <w:rsid w:val="004D223B"/>
    <w:rsid w:val="004D2594"/>
    <w:rsid w:val="004D3873"/>
    <w:rsid w:val="004D5BB0"/>
    <w:rsid w:val="004D6E1B"/>
    <w:rsid w:val="004D7184"/>
    <w:rsid w:val="004D7AF3"/>
    <w:rsid w:val="004E015D"/>
    <w:rsid w:val="004E1525"/>
    <w:rsid w:val="004E1945"/>
    <w:rsid w:val="004E1D87"/>
    <w:rsid w:val="004E3BC1"/>
    <w:rsid w:val="004E3C20"/>
    <w:rsid w:val="004E4121"/>
    <w:rsid w:val="004E48C0"/>
    <w:rsid w:val="004E4921"/>
    <w:rsid w:val="004E5363"/>
    <w:rsid w:val="004E5543"/>
    <w:rsid w:val="004E571A"/>
    <w:rsid w:val="004E6230"/>
    <w:rsid w:val="004E6615"/>
    <w:rsid w:val="004E783F"/>
    <w:rsid w:val="004E7915"/>
    <w:rsid w:val="004E79DE"/>
    <w:rsid w:val="004E7B46"/>
    <w:rsid w:val="004E7B90"/>
    <w:rsid w:val="004F04E7"/>
    <w:rsid w:val="004F2383"/>
    <w:rsid w:val="004F2B9F"/>
    <w:rsid w:val="004F2DF6"/>
    <w:rsid w:val="004F34A7"/>
    <w:rsid w:val="004F4BCA"/>
    <w:rsid w:val="004F6937"/>
    <w:rsid w:val="004F6F96"/>
    <w:rsid w:val="004F7D20"/>
    <w:rsid w:val="00500AE6"/>
    <w:rsid w:val="00500DC4"/>
    <w:rsid w:val="00501D89"/>
    <w:rsid w:val="00502032"/>
    <w:rsid w:val="00502931"/>
    <w:rsid w:val="005037EB"/>
    <w:rsid w:val="0050667C"/>
    <w:rsid w:val="00506685"/>
    <w:rsid w:val="0050751C"/>
    <w:rsid w:val="00507605"/>
    <w:rsid w:val="00510242"/>
    <w:rsid w:val="0051044C"/>
    <w:rsid w:val="0051156C"/>
    <w:rsid w:val="005126B8"/>
    <w:rsid w:val="00513355"/>
    <w:rsid w:val="005135AD"/>
    <w:rsid w:val="00513CDE"/>
    <w:rsid w:val="00514173"/>
    <w:rsid w:val="005162E5"/>
    <w:rsid w:val="005163F3"/>
    <w:rsid w:val="0051695C"/>
    <w:rsid w:val="00516BB7"/>
    <w:rsid w:val="00516BC3"/>
    <w:rsid w:val="00520C14"/>
    <w:rsid w:val="00520D9E"/>
    <w:rsid w:val="00521048"/>
    <w:rsid w:val="005216A6"/>
    <w:rsid w:val="00521ECC"/>
    <w:rsid w:val="005231B0"/>
    <w:rsid w:val="00524B07"/>
    <w:rsid w:val="0052558F"/>
    <w:rsid w:val="00526462"/>
    <w:rsid w:val="0052674A"/>
    <w:rsid w:val="00526EA4"/>
    <w:rsid w:val="00527035"/>
    <w:rsid w:val="0052789D"/>
    <w:rsid w:val="005301B9"/>
    <w:rsid w:val="005314AD"/>
    <w:rsid w:val="00531BAA"/>
    <w:rsid w:val="00532D84"/>
    <w:rsid w:val="005334F1"/>
    <w:rsid w:val="00533A17"/>
    <w:rsid w:val="0053464D"/>
    <w:rsid w:val="00535300"/>
    <w:rsid w:val="00535F5A"/>
    <w:rsid w:val="00536C60"/>
    <w:rsid w:val="00542123"/>
    <w:rsid w:val="0054271C"/>
    <w:rsid w:val="005429C1"/>
    <w:rsid w:val="00543D82"/>
    <w:rsid w:val="005446FA"/>
    <w:rsid w:val="005471F5"/>
    <w:rsid w:val="00547430"/>
    <w:rsid w:val="0054799E"/>
    <w:rsid w:val="00547C25"/>
    <w:rsid w:val="00551E7C"/>
    <w:rsid w:val="00552500"/>
    <w:rsid w:val="00552899"/>
    <w:rsid w:val="00553E2F"/>
    <w:rsid w:val="00554EFE"/>
    <w:rsid w:val="0055507A"/>
    <w:rsid w:val="005556A8"/>
    <w:rsid w:val="00555F5E"/>
    <w:rsid w:val="005566C2"/>
    <w:rsid w:val="00557565"/>
    <w:rsid w:val="00557C3C"/>
    <w:rsid w:val="00557CAF"/>
    <w:rsid w:val="00560052"/>
    <w:rsid w:val="00560AC6"/>
    <w:rsid w:val="00560B50"/>
    <w:rsid w:val="0056155D"/>
    <w:rsid w:val="00561664"/>
    <w:rsid w:val="005618D1"/>
    <w:rsid w:val="00562625"/>
    <w:rsid w:val="00562F4C"/>
    <w:rsid w:val="00563260"/>
    <w:rsid w:val="0056485A"/>
    <w:rsid w:val="00564C34"/>
    <w:rsid w:val="005661B6"/>
    <w:rsid w:val="00566337"/>
    <w:rsid w:val="00566559"/>
    <w:rsid w:val="00566D0B"/>
    <w:rsid w:val="005702EA"/>
    <w:rsid w:val="00570973"/>
    <w:rsid w:val="00570C1E"/>
    <w:rsid w:val="00570C82"/>
    <w:rsid w:val="00571A0D"/>
    <w:rsid w:val="00572DA1"/>
    <w:rsid w:val="0057334C"/>
    <w:rsid w:val="0057342B"/>
    <w:rsid w:val="00573FD8"/>
    <w:rsid w:val="005752ED"/>
    <w:rsid w:val="00575B31"/>
    <w:rsid w:val="00576CBC"/>
    <w:rsid w:val="00576D5B"/>
    <w:rsid w:val="0057781F"/>
    <w:rsid w:val="005822CC"/>
    <w:rsid w:val="00582860"/>
    <w:rsid w:val="00582DAD"/>
    <w:rsid w:val="00582FEC"/>
    <w:rsid w:val="005833C7"/>
    <w:rsid w:val="0058352E"/>
    <w:rsid w:val="00584E9B"/>
    <w:rsid w:val="00586D70"/>
    <w:rsid w:val="00586E1B"/>
    <w:rsid w:val="00587536"/>
    <w:rsid w:val="00587B6B"/>
    <w:rsid w:val="005903AE"/>
    <w:rsid w:val="00591F34"/>
    <w:rsid w:val="005925B8"/>
    <w:rsid w:val="00592BF1"/>
    <w:rsid w:val="005935BD"/>
    <w:rsid w:val="0059523A"/>
    <w:rsid w:val="005955D0"/>
    <w:rsid w:val="00596165"/>
    <w:rsid w:val="005A1678"/>
    <w:rsid w:val="005A2745"/>
    <w:rsid w:val="005A2A05"/>
    <w:rsid w:val="005A446E"/>
    <w:rsid w:val="005A5345"/>
    <w:rsid w:val="005A54D7"/>
    <w:rsid w:val="005A5B58"/>
    <w:rsid w:val="005A60F8"/>
    <w:rsid w:val="005A6FEF"/>
    <w:rsid w:val="005B0CB5"/>
    <w:rsid w:val="005B1849"/>
    <w:rsid w:val="005B19CA"/>
    <w:rsid w:val="005B1DFB"/>
    <w:rsid w:val="005B2208"/>
    <w:rsid w:val="005B2A37"/>
    <w:rsid w:val="005B6935"/>
    <w:rsid w:val="005B7295"/>
    <w:rsid w:val="005B7D4A"/>
    <w:rsid w:val="005C0ACD"/>
    <w:rsid w:val="005C0ACE"/>
    <w:rsid w:val="005C0C46"/>
    <w:rsid w:val="005C18BB"/>
    <w:rsid w:val="005C1D0E"/>
    <w:rsid w:val="005C2175"/>
    <w:rsid w:val="005C357A"/>
    <w:rsid w:val="005C4F76"/>
    <w:rsid w:val="005C60FF"/>
    <w:rsid w:val="005C708D"/>
    <w:rsid w:val="005C7098"/>
    <w:rsid w:val="005C74EB"/>
    <w:rsid w:val="005C7B35"/>
    <w:rsid w:val="005D08B9"/>
    <w:rsid w:val="005D184B"/>
    <w:rsid w:val="005D1CBF"/>
    <w:rsid w:val="005D2FEE"/>
    <w:rsid w:val="005D30AF"/>
    <w:rsid w:val="005D40E8"/>
    <w:rsid w:val="005D49D8"/>
    <w:rsid w:val="005D5471"/>
    <w:rsid w:val="005D58D6"/>
    <w:rsid w:val="005D5C63"/>
    <w:rsid w:val="005D67FB"/>
    <w:rsid w:val="005D796C"/>
    <w:rsid w:val="005D7F8B"/>
    <w:rsid w:val="005E0DFD"/>
    <w:rsid w:val="005E0FCF"/>
    <w:rsid w:val="005E12C7"/>
    <w:rsid w:val="005E1DDB"/>
    <w:rsid w:val="005E3474"/>
    <w:rsid w:val="005E38DD"/>
    <w:rsid w:val="005E49E4"/>
    <w:rsid w:val="005E4C6D"/>
    <w:rsid w:val="005E7071"/>
    <w:rsid w:val="005E72C3"/>
    <w:rsid w:val="005E7BDE"/>
    <w:rsid w:val="005F01AC"/>
    <w:rsid w:val="005F0C09"/>
    <w:rsid w:val="005F0CC3"/>
    <w:rsid w:val="005F0E29"/>
    <w:rsid w:val="005F1056"/>
    <w:rsid w:val="005F11EB"/>
    <w:rsid w:val="005F15BF"/>
    <w:rsid w:val="005F206E"/>
    <w:rsid w:val="005F2D73"/>
    <w:rsid w:val="005F33DE"/>
    <w:rsid w:val="005F3CC7"/>
    <w:rsid w:val="005F447E"/>
    <w:rsid w:val="005F4DC6"/>
    <w:rsid w:val="005F782A"/>
    <w:rsid w:val="005F7E0F"/>
    <w:rsid w:val="006001B5"/>
    <w:rsid w:val="00604AB4"/>
    <w:rsid w:val="00604BF3"/>
    <w:rsid w:val="00605B5E"/>
    <w:rsid w:val="00605F30"/>
    <w:rsid w:val="0060680D"/>
    <w:rsid w:val="00610D08"/>
    <w:rsid w:val="00611012"/>
    <w:rsid w:val="00611D93"/>
    <w:rsid w:val="006128EF"/>
    <w:rsid w:val="00612E35"/>
    <w:rsid w:val="00614877"/>
    <w:rsid w:val="00614CC4"/>
    <w:rsid w:val="00614E99"/>
    <w:rsid w:val="006156D6"/>
    <w:rsid w:val="00615DD2"/>
    <w:rsid w:val="00616852"/>
    <w:rsid w:val="00616875"/>
    <w:rsid w:val="00620569"/>
    <w:rsid w:val="00622F41"/>
    <w:rsid w:val="00623004"/>
    <w:rsid w:val="00623EDA"/>
    <w:rsid w:val="0062424D"/>
    <w:rsid w:val="0062434E"/>
    <w:rsid w:val="00624C0E"/>
    <w:rsid w:val="006259DF"/>
    <w:rsid w:val="00626240"/>
    <w:rsid w:val="006268A9"/>
    <w:rsid w:val="006304B5"/>
    <w:rsid w:val="0063080F"/>
    <w:rsid w:val="00631429"/>
    <w:rsid w:val="00632009"/>
    <w:rsid w:val="00632995"/>
    <w:rsid w:val="0063329C"/>
    <w:rsid w:val="00633FCB"/>
    <w:rsid w:val="006363F1"/>
    <w:rsid w:val="00636432"/>
    <w:rsid w:val="00636B14"/>
    <w:rsid w:val="00636B48"/>
    <w:rsid w:val="006374F0"/>
    <w:rsid w:val="00637C99"/>
    <w:rsid w:val="006405A2"/>
    <w:rsid w:val="00640AF9"/>
    <w:rsid w:val="00640CF6"/>
    <w:rsid w:val="00641248"/>
    <w:rsid w:val="006420ED"/>
    <w:rsid w:val="006422BD"/>
    <w:rsid w:val="006436B2"/>
    <w:rsid w:val="00643F8D"/>
    <w:rsid w:val="00643FDB"/>
    <w:rsid w:val="0064490B"/>
    <w:rsid w:val="00644C8F"/>
    <w:rsid w:val="006459C1"/>
    <w:rsid w:val="006459CD"/>
    <w:rsid w:val="00646AE9"/>
    <w:rsid w:val="00647168"/>
    <w:rsid w:val="00650411"/>
    <w:rsid w:val="006506C3"/>
    <w:rsid w:val="00651E19"/>
    <w:rsid w:val="0065211B"/>
    <w:rsid w:val="00653F30"/>
    <w:rsid w:val="006549BB"/>
    <w:rsid w:val="00656D98"/>
    <w:rsid w:val="006574B8"/>
    <w:rsid w:val="0066001B"/>
    <w:rsid w:val="006622F1"/>
    <w:rsid w:val="0066245D"/>
    <w:rsid w:val="006625A5"/>
    <w:rsid w:val="00662B40"/>
    <w:rsid w:val="00662FDA"/>
    <w:rsid w:val="00663285"/>
    <w:rsid w:val="0066528B"/>
    <w:rsid w:val="006659EE"/>
    <w:rsid w:val="00665E15"/>
    <w:rsid w:val="00667697"/>
    <w:rsid w:val="006677B4"/>
    <w:rsid w:val="00670DAE"/>
    <w:rsid w:val="0067176C"/>
    <w:rsid w:val="006729A6"/>
    <w:rsid w:val="006747E0"/>
    <w:rsid w:val="006749B8"/>
    <w:rsid w:val="00676EF8"/>
    <w:rsid w:val="0067740B"/>
    <w:rsid w:val="00680BA5"/>
    <w:rsid w:val="006814ED"/>
    <w:rsid w:val="00682620"/>
    <w:rsid w:val="006826CC"/>
    <w:rsid w:val="00683A7B"/>
    <w:rsid w:val="006850CD"/>
    <w:rsid w:val="006866DE"/>
    <w:rsid w:val="00686F2B"/>
    <w:rsid w:val="006908C8"/>
    <w:rsid w:val="00690A8E"/>
    <w:rsid w:val="00694D4B"/>
    <w:rsid w:val="00695529"/>
    <w:rsid w:val="00696290"/>
    <w:rsid w:val="006971F1"/>
    <w:rsid w:val="00697635"/>
    <w:rsid w:val="00697D8C"/>
    <w:rsid w:val="006A00E3"/>
    <w:rsid w:val="006A05BC"/>
    <w:rsid w:val="006A1177"/>
    <w:rsid w:val="006A17DD"/>
    <w:rsid w:val="006A2BE6"/>
    <w:rsid w:val="006A31FA"/>
    <w:rsid w:val="006A4433"/>
    <w:rsid w:val="006A4484"/>
    <w:rsid w:val="006A5537"/>
    <w:rsid w:val="006A71A6"/>
    <w:rsid w:val="006A7BB3"/>
    <w:rsid w:val="006A7C34"/>
    <w:rsid w:val="006B0120"/>
    <w:rsid w:val="006B0309"/>
    <w:rsid w:val="006B094B"/>
    <w:rsid w:val="006B13F9"/>
    <w:rsid w:val="006B2296"/>
    <w:rsid w:val="006B2F00"/>
    <w:rsid w:val="006B3442"/>
    <w:rsid w:val="006B3FE9"/>
    <w:rsid w:val="006B4A48"/>
    <w:rsid w:val="006B6193"/>
    <w:rsid w:val="006B75BB"/>
    <w:rsid w:val="006B7BF2"/>
    <w:rsid w:val="006C05BA"/>
    <w:rsid w:val="006C07D7"/>
    <w:rsid w:val="006C15F8"/>
    <w:rsid w:val="006C1CD1"/>
    <w:rsid w:val="006C2B3B"/>
    <w:rsid w:val="006C2F36"/>
    <w:rsid w:val="006C2F75"/>
    <w:rsid w:val="006C35EE"/>
    <w:rsid w:val="006C416F"/>
    <w:rsid w:val="006C443E"/>
    <w:rsid w:val="006C486C"/>
    <w:rsid w:val="006C59A6"/>
    <w:rsid w:val="006C748D"/>
    <w:rsid w:val="006D0FA5"/>
    <w:rsid w:val="006D1915"/>
    <w:rsid w:val="006D198B"/>
    <w:rsid w:val="006D29AA"/>
    <w:rsid w:val="006D2B3C"/>
    <w:rsid w:val="006D2CA7"/>
    <w:rsid w:val="006D3AE6"/>
    <w:rsid w:val="006D4BBD"/>
    <w:rsid w:val="006D51E3"/>
    <w:rsid w:val="006D55E5"/>
    <w:rsid w:val="006D5A7E"/>
    <w:rsid w:val="006D773F"/>
    <w:rsid w:val="006E1AB5"/>
    <w:rsid w:val="006E366E"/>
    <w:rsid w:val="006E5F6E"/>
    <w:rsid w:val="006E6CD5"/>
    <w:rsid w:val="006E7519"/>
    <w:rsid w:val="006E7CE3"/>
    <w:rsid w:val="006F0223"/>
    <w:rsid w:val="006F084A"/>
    <w:rsid w:val="006F0D20"/>
    <w:rsid w:val="006F1B9B"/>
    <w:rsid w:val="006F2449"/>
    <w:rsid w:val="006F26BF"/>
    <w:rsid w:val="006F41D6"/>
    <w:rsid w:val="006F4491"/>
    <w:rsid w:val="006F45B7"/>
    <w:rsid w:val="006F4667"/>
    <w:rsid w:val="006F5F52"/>
    <w:rsid w:val="006F6617"/>
    <w:rsid w:val="006F6CD7"/>
    <w:rsid w:val="006F773A"/>
    <w:rsid w:val="006F7EFC"/>
    <w:rsid w:val="0070011B"/>
    <w:rsid w:val="00702BB4"/>
    <w:rsid w:val="007032F6"/>
    <w:rsid w:val="00703E21"/>
    <w:rsid w:val="0070414D"/>
    <w:rsid w:val="0070629C"/>
    <w:rsid w:val="0070705F"/>
    <w:rsid w:val="007078A5"/>
    <w:rsid w:val="00710080"/>
    <w:rsid w:val="0071034C"/>
    <w:rsid w:val="00710541"/>
    <w:rsid w:val="007105CF"/>
    <w:rsid w:val="00711127"/>
    <w:rsid w:val="00712A34"/>
    <w:rsid w:val="00714E2A"/>
    <w:rsid w:val="00715288"/>
    <w:rsid w:val="00715CB6"/>
    <w:rsid w:val="00715F67"/>
    <w:rsid w:val="00717A6A"/>
    <w:rsid w:val="00717F0B"/>
    <w:rsid w:val="0072095D"/>
    <w:rsid w:val="00721584"/>
    <w:rsid w:val="007216A5"/>
    <w:rsid w:val="00722406"/>
    <w:rsid w:val="007232DF"/>
    <w:rsid w:val="00723435"/>
    <w:rsid w:val="00723C60"/>
    <w:rsid w:val="00725010"/>
    <w:rsid w:val="00725B52"/>
    <w:rsid w:val="00725D69"/>
    <w:rsid w:val="007265E4"/>
    <w:rsid w:val="0073010A"/>
    <w:rsid w:val="00730657"/>
    <w:rsid w:val="00730BA1"/>
    <w:rsid w:val="00731A11"/>
    <w:rsid w:val="00733B1D"/>
    <w:rsid w:val="00733CAA"/>
    <w:rsid w:val="00734CC8"/>
    <w:rsid w:val="00735DF1"/>
    <w:rsid w:val="00736A45"/>
    <w:rsid w:val="00736E25"/>
    <w:rsid w:val="007379EB"/>
    <w:rsid w:val="00740689"/>
    <w:rsid w:val="007409CF"/>
    <w:rsid w:val="00740B7A"/>
    <w:rsid w:val="007414D2"/>
    <w:rsid w:val="0074153D"/>
    <w:rsid w:val="00741840"/>
    <w:rsid w:val="0074235B"/>
    <w:rsid w:val="007429A9"/>
    <w:rsid w:val="007434AD"/>
    <w:rsid w:val="007437A7"/>
    <w:rsid w:val="00744891"/>
    <w:rsid w:val="007459A1"/>
    <w:rsid w:val="007462F4"/>
    <w:rsid w:val="0074720F"/>
    <w:rsid w:val="0074749C"/>
    <w:rsid w:val="00750020"/>
    <w:rsid w:val="00750C9C"/>
    <w:rsid w:val="00750E4A"/>
    <w:rsid w:val="00751051"/>
    <w:rsid w:val="0075107C"/>
    <w:rsid w:val="00751B89"/>
    <w:rsid w:val="00752465"/>
    <w:rsid w:val="007530BF"/>
    <w:rsid w:val="00753DF0"/>
    <w:rsid w:val="00754B8B"/>
    <w:rsid w:val="00754E10"/>
    <w:rsid w:val="00754FF3"/>
    <w:rsid w:val="00755FB5"/>
    <w:rsid w:val="00757182"/>
    <w:rsid w:val="00762D1C"/>
    <w:rsid w:val="007639B4"/>
    <w:rsid w:val="00764E83"/>
    <w:rsid w:val="00765525"/>
    <w:rsid w:val="00766A4B"/>
    <w:rsid w:val="00767E63"/>
    <w:rsid w:val="0077031E"/>
    <w:rsid w:val="00770432"/>
    <w:rsid w:val="00770760"/>
    <w:rsid w:val="007718FD"/>
    <w:rsid w:val="007719B3"/>
    <w:rsid w:val="00773C1E"/>
    <w:rsid w:val="00774E77"/>
    <w:rsid w:val="00776D76"/>
    <w:rsid w:val="00777B7A"/>
    <w:rsid w:val="0078003E"/>
    <w:rsid w:val="00781444"/>
    <w:rsid w:val="00783599"/>
    <w:rsid w:val="0078649D"/>
    <w:rsid w:val="00786CB1"/>
    <w:rsid w:val="00791B0E"/>
    <w:rsid w:val="007924BA"/>
    <w:rsid w:val="00792B42"/>
    <w:rsid w:val="00794958"/>
    <w:rsid w:val="007952B5"/>
    <w:rsid w:val="00795D56"/>
    <w:rsid w:val="007960AE"/>
    <w:rsid w:val="0079764B"/>
    <w:rsid w:val="007979B5"/>
    <w:rsid w:val="007A0BC2"/>
    <w:rsid w:val="007A0F62"/>
    <w:rsid w:val="007A260C"/>
    <w:rsid w:val="007A33E5"/>
    <w:rsid w:val="007A3790"/>
    <w:rsid w:val="007A37A4"/>
    <w:rsid w:val="007A37BB"/>
    <w:rsid w:val="007A4230"/>
    <w:rsid w:val="007A4D35"/>
    <w:rsid w:val="007A5EB9"/>
    <w:rsid w:val="007A6B99"/>
    <w:rsid w:val="007A79C0"/>
    <w:rsid w:val="007B03C4"/>
    <w:rsid w:val="007B088F"/>
    <w:rsid w:val="007B0FA0"/>
    <w:rsid w:val="007B0FE2"/>
    <w:rsid w:val="007B12DF"/>
    <w:rsid w:val="007B1973"/>
    <w:rsid w:val="007B1DD5"/>
    <w:rsid w:val="007B3272"/>
    <w:rsid w:val="007B35A6"/>
    <w:rsid w:val="007B3665"/>
    <w:rsid w:val="007B4F7D"/>
    <w:rsid w:val="007B6BBA"/>
    <w:rsid w:val="007B7171"/>
    <w:rsid w:val="007B73FE"/>
    <w:rsid w:val="007B7441"/>
    <w:rsid w:val="007B762F"/>
    <w:rsid w:val="007B76E3"/>
    <w:rsid w:val="007B773B"/>
    <w:rsid w:val="007B796E"/>
    <w:rsid w:val="007C02F4"/>
    <w:rsid w:val="007C0638"/>
    <w:rsid w:val="007C14B7"/>
    <w:rsid w:val="007C1A34"/>
    <w:rsid w:val="007C2578"/>
    <w:rsid w:val="007C3206"/>
    <w:rsid w:val="007C3315"/>
    <w:rsid w:val="007C3A5D"/>
    <w:rsid w:val="007C3DE0"/>
    <w:rsid w:val="007C414A"/>
    <w:rsid w:val="007C4183"/>
    <w:rsid w:val="007C4C09"/>
    <w:rsid w:val="007C4D8F"/>
    <w:rsid w:val="007C4EC6"/>
    <w:rsid w:val="007C72C1"/>
    <w:rsid w:val="007C76EB"/>
    <w:rsid w:val="007C799D"/>
    <w:rsid w:val="007C7A11"/>
    <w:rsid w:val="007D0042"/>
    <w:rsid w:val="007D0899"/>
    <w:rsid w:val="007D1BC2"/>
    <w:rsid w:val="007D1E77"/>
    <w:rsid w:val="007D2E89"/>
    <w:rsid w:val="007D3053"/>
    <w:rsid w:val="007D356D"/>
    <w:rsid w:val="007D3CC5"/>
    <w:rsid w:val="007D41FF"/>
    <w:rsid w:val="007D4DD2"/>
    <w:rsid w:val="007D53D5"/>
    <w:rsid w:val="007D58D3"/>
    <w:rsid w:val="007D618D"/>
    <w:rsid w:val="007D654D"/>
    <w:rsid w:val="007D6BD9"/>
    <w:rsid w:val="007D6CC4"/>
    <w:rsid w:val="007D7697"/>
    <w:rsid w:val="007D77F8"/>
    <w:rsid w:val="007D7D9A"/>
    <w:rsid w:val="007E0068"/>
    <w:rsid w:val="007E0D95"/>
    <w:rsid w:val="007E11A1"/>
    <w:rsid w:val="007E2EAB"/>
    <w:rsid w:val="007E3D92"/>
    <w:rsid w:val="007E4BA5"/>
    <w:rsid w:val="007E4DCB"/>
    <w:rsid w:val="007E7118"/>
    <w:rsid w:val="007E714E"/>
    <w:rsid w:val="007E7581"/>
    <w:rsid w:val="007F0465"/>
    <w:rsid w:val="007F10FF"/>
    <w:rsid w:val="007F1174"/>
    <w:rsid w:val="007F131F"/>
    <w:rsid w:val="007F2BE8"/>
    <w:rsid w:val="007F4950"/>
    <w:rsid w:val="007F4E4D"/>
    <w:rsid w:val="007F52F3"/>
    <w:rsid w:val="007F59B3"/>
    <w:rsid w:val="007F6182"/>
    <w:rsid w:val="007F71DF"/>
    <w:rsid w:val="007F7319"/>
    <w:rsid w:val="007F7B95"/>
    <w:rsid w:val="007F7EDB"/>
    <w:rsid w:val="00800950"/>
    <w:rsid w:val="00800FAE"/>
    <w:rsid w:val="00801711"/>
    <w:rsid w:val="0080185E"/>
    <w:rsid w:val="00802EC4"/>
    <w:rsid w:val="00803A90"/>
    <w:rsid w:val="00804630"/>
    <w:rsid w:val="00805514"/>
    <w:rsid w:val="00805993"/>
    <w:rsid w:val="00806B72"/>
    <w:rsid w:val="00807674"/>
    <w:rsid w:val="00810446"/>
    <w:rsid w:val="00811667"/>
    <w:rsid w:val="008116E4"/>
    <w:rsid w:val="0081219E"/>
    <w:rsid w:val="0081369E"/>
    <w:rsid w:val="00814D41"/>
    <w:rsid w:val="00815795"/>
    <w:rsid w:val="0081786D"/>
    <w:rsid w:val="0082086C"/>
    <w:rsid w:val="00820DC6"/>
    <w:rsid w:val="00821909"/>
    <w:rsid w:val="008219BD"/>
    <w:rsid w:val="00821A0A"/>
    <w:rsid w:val="008224D1"/>
    <w:rsid w:val="008229F9"/>
    <w:rsid w:val="00822D90"/>
    <w:rsid w:val="00822FCE"/>
    <w:rsid w:val="00823CB3"/>
    <w:rsid w:val="0082400D"/>
    <w:rsid w:val="00824D15"/>
    <w:rsid w:val="00824ECF"/>
    <w:rsid w:val="008259B9"/>
    <w:rsid w:val="00826363"/>
    <w:rsid w:val="0082654F"/>
    <w:rsid w:val="0082696D"/>
    <w:rsid w:val="008271E5"/>
    <w:rsid w:val="008279A1"/>
    <w:rsid w:val="008279D6"/>
    <w:rsid w:val="00832BF6"/>
    <w:rsid w:val="008334F9"/>
    <w:rsid w:val="008348BC"/>
    <w:rsid w:val="0083597E"/>
    <w:rsid w:val="00840754"/>
    <w:rsid w:val="008411A4"/>
    <w:rsid w:val="00843343"/>
    <w:rsid w:val="0084382C"/>
    <w:rsid w:val="0084454F"/>
    <w:rsid w:val="008445C2"/>
    <w:rsid w:val="00845984"/>
    <w:rsid w:val="00845DB4"/>
    <w:rsid w:val="008479EA"/>
    <w:rsid w:val="00850031"/>
    <w:rsid w:val="00850CF2"/>
    <w:rsid w:val="008541D8"/>
    <w:rsid w:val="008577F8"/>
    <w:rsid w:val="00860CBC"/>
    <w:rsid w:val="0086285B"/>
    <w:rsid w:val="00862E4D"/>
    <w:rsid w:val="008631C5"/>
    <w:rsid w:val="008637DE"/>
    <w:rsid w:val="0086570A"/>
    <w:rsid w:val="008665D2"/>
    <w:rsid w:val="0086674D"/>
    <w:rsid w:val="008671D4"/>
    <w:rsid w:val="00867456"/>
    <w:rsid w:val="00867F21"/>
    <w:rsid w:val="00870231"/>
    <w:rsid w:val="0087072B"/>
    <w:rsid w:val="00870868"/>
    <w:rsid w:val="008708A7"/>
    <w:rsid w:val="00871230"/>
    <w:rsid w:val="008713B9"/>
    <w:rsid w:val="00871EC6"/>
    <w:rsid w:val="008729DE"/>
    <w:rsid w:val="00873254"/>
    <w:rsid w:val="00873532"/>
    <w:rsid w:val="00873DED"/>
    <w:rsid w:val="00874BBA"/>
    <w:rsid w:val="00876455"/>
    <w:rsid w:val="00876927"/>
    <w:rsid w:val="008778E4"/>
    <w:rsid w:val="00877E9F"/>
    <w:rsid w:val="00880506"/>
    <w:rsid w:val="008807D3"/>
    <w:rsid w:val="0088081E"/>
    <w:rsid w:val="00881452"/>
    <w:rsid w:val="00882BD8"/>
    <w:rsid w:val="00883CEA"/>
    <w:rsid w:val="00883F4D"/>
    <w:rsid w:val="00884519"/>
    <w:rsid w:val="00884EAE"/>
    <w:rsid w:val="00884F8D"/>
    <w:rsid w:val="0088595A"/>
    <w:rsid w:val="00886634"/>
    <w:rsid w:val="00886B47"/>
    <w:rsid w:val="008878B8"/>
    <w:rsid w:val="008908A7"/>
    <w:rsid w:val="00890BC5"/>
    <w:rsid w:val="00891007"/>
    <w:rsid w:val="00891059"/>
    <w:rsid w:val="00892062"/>
    <w:rsid w:val="00892CEF"/>
    <w:rsid w:val="00892E8A"/>
    <w:rsid w:val="00894797"/>
    <w:rsid w:val="008951B3"/>
    <w:rsid w:val="008954F6"/>
    <w:rsid w:val="00895B58"/>
    <w:rsid w:val="008A0A4C"/>
    <w:rsid w:val="008A14F9"/>
    <w:rsid w:val="008A2AF0"/>
    <w:rsid w:val="008A336F"/>
    <w:rsid w:val="008A45A6"/>
    <w:rsid w:val="008A5901"/>
    <w:rsid w:val="008A5C2C"/>
    <w:rsid w:val="008A5CF4"/>
    <w:rsid w:val="008A65DE"/>
    <w:rsid w:val="008B0B0A"/>
    <w:rsid w:val="008B12FE"/>
    <w:rsid w:val="008B3389"/>
    <w:rsid w:val="008B3885"/>
    <w:rsid w:val="008B3F12"/>
    <w:rsid w:val="008B4259"/>
    <w:rsid w:val="008B436B"/>
    <w:rsid w:val="008B5725"/>
    <w:rsid w:val="008B5FF2"/>
    <w:rsid w:val="008B6AFF"/>
    <w:rsid w:val="008B7F9E"/>
    <w:rsid w:val="008C02BE"/>
    <w:rsid w:val="008C062F"/>
    <w:rsid w:val="008C150E"/>
    <w:rsid w:val="008C3CBD"/>
    <w:rsid w:val="008C48A4"/>
    <w:rsid w:val="008C50E9"/>
    <w:rsid w:val="008C683F"/>
    <w:rsid w:val="008C6F43"/>
    <w:rsid w:val="008C7788"/>
    <w:rsid w:val="008D07ED"/>
    <w:rsid w:val="008D1C6F"/>
    <w:rsid w:val="008D2921"/>
    <w:rsid w:val="008D368B"/>
    <w:rsid w:val="008D42D5"/>
    <w:rsid w:val="008D47D1"/>
    <w:rsid w:val="008D47D3"/>
    <w:rsid w:val="008D4C4C"/>
    <w:rsid w:val="008D5605"/>
    <w:rsid w:val="008D58E6"/>
    <w:rsid w:val="008D6380"/>
    <w:rsid w:val="008D6476"/>
    <w:rsid w:val="008D6AC7"/>
    <w:rsid w:val="008D74C8"/>
    <w:rsid w:val="008D77E2"/>
    <w:rsid w:val="008D7D35"/>
    <w:rsid w:val="008E02C2"/>
    <w:rsid w:val="008E0B66"/>
    <w:rsid w:val="008E13DF"/>
    <w:rsid w:val="008E47B0"/>
    <w:rsid w:val="008E6A83"/>
    <w:rsid w:val="008E71DC"/>
    <w:rsid w:val="008F03D9"/>
    <w:rsid w:val="008F167A"/>
    <w:rsid w:val="008F450D"/>
    <w:rsid w:val="008F6E9F"/>
    <w:rsid w:val="008F704A"/>
    <w:rsid w:val="008F70EC"/>
    <w:rsid w:val="008F7D1F"/>
    <w:rsid w:val="00901E39"/>
    <w:rsid w:val="00902AB0"/>
    <w:rsid w:val="00902F21"/>
    <w:rsid w:val="00903163"/>
    <w:rsid w:val="00903931"/>
    <w:rsid w:val="00910971"/>
    <w:rsid w:val="00910FB2"/>
    <w:rsid w:val="009111D7"/>
    <w:rsid w:val="00911F5A"/>
    <w:rsid w:val="00914291"/>
    <w:rsid w:val="0091449E"/>
    <w:rsid w:val="0091539A"/>
    <w:rsid w:val="009161F4"/>
    <w:rsid w:val="00916F27"/>
    <w:rsid w:val="0091761A"/>
    <w:rsid w:val="0092207C"/>
    <w:rsid w:val="00922620"/>
    <w:rsid w:val="00922BF0"/>
    <w:rsid w:val="0092477A"/>
    <w:rsid w:val="009261C2"/>
    <w:rsid w:val="0092649D"/>
    <w:rsid w:val="00927E83"/>
    <w:rsid w:val="00930E91"/>
    <w:rsid w:val="00930F52"/>
    <w:rsid w:val="00932753"/>
    <w:rsid w:val="00932911"/>
    <w:rsid w:val="00932EB6"/>
    <w:rsid w:val="0093432D"/>
    <w:rsid w:val="009345E0"/>
    <w:rsid w:val="00934717"/>
    <w:rsid w:val="0093501B"/>
    <w:rsid w:val="00935717"/>
    <w:rsid w:val="00935721"/>
    <w:rsid w:val="00936075"/>
    <w:rsid w:val="00936609"/>
    <w:rsid w:val="00937A15"/>
    <w:rsid w:val="00940314"/>
    <w:rsid w:val="00940DA5"/>
    <w:rsid w:val="00940F87"/>
    <w:rsid w:val="0094107F"/>
    <w:rsid w:val="009418F1"/>
    <w:rsid w:val="00943199"/>
    <w:rsid w:val="009435FC"/>
    <w:rsid w:val="00943BC4"/>
    <w:rsid w:val="00944DA6"/>
    <w:rsid w:val="00945065"/>
    <w:rsid w:val="00945848"/>
    <w:rsid w:val="00946201"/>
    <w:rsid w:val="0094756A"/>
    <w:rsid w:val="00947C02"/>
    <w:rsid w:val="009514B7"/>
    <w:rsid w:val="00951B4D"/>
    <w:rsid w:val="00951EB0"/>
    <w:rsid w:val="009521A3"/>
    <w:rsid w:val="0095552F"/>
    <w:rsid w:val="00955B2F"/>
    <w:rsid w:val="00955B8D"/>
    <w:rsid w:val="00956004"/>
    <w:rsid w:val="00957D63"/>
    <w:rsid w:val="009606D4"/>
    <w:rsid w:val="00960C4E"/>
    <w:rsid w:val="009612BD"/>
    <w:rsid w:val="00961DC6"/>
    <w:rsid w:val="00962DC6"/>
    <w:rsid w:val="009634AB"/>
    <w:rsid w:val="0096488C"/>
    <w:rsid w:val="009653A7"/>
    <w:rsid w:val="0096562D"/>
    <w:rsid w:val="00965887"/>
    <w:rsid w:val="00966A0C"/>
    <w:rsid w:val="00970247"/>
    <w:rsid w:val="0097155B"/>
    <w:rsid w:val="00972283"/>
    <w:rsid w:val="00972ED9"/>
    <w:rsid w:val="0097436A"/>
    <w:rsid w:val="009744EB"/>
    <w:rsid w:val="00976FE2"/>
    <w:rsid w:val="00980E5C"/>
    <w:rsid w:val="009816CA"/>
    <w:rsid w:val="00982B3B"/>
    <w:rsid w:val="00983062"/>
    <w:rsid w:val="009852BF"/>
    <w:rsid w:val="00985635"/>
    <w:rsid w:val="00987A51"/>
    <w:rsid w:val="00987E08"/>
    <w:rsid w:val="00991A97"/>
    <w:rsid w:val="00992BB4"/>
    <w:rsid w:val="00992E5C"/>
    <w:rsid w:val="00993FE4"/>
    <w:rsid w:val="009945DD"/>
    <w:rsid w:val="00996141"/>
    <w:rsid w:val="00996BFF"/>
    <w:rsid w:val="009976CA"/>
    <w:rsid w:val="00997F9C"/>
    <w:rsid w:val="009A0320"/>
    <w:rsid w:val="009A06E6"/>
    <w:rsid w:val="009A0AE2"/>
    <w:rsid w:val="009A0EAB"/>
    <w:rsid w:val="009A16BB"/>
    <w:rsid w:val="009A4AE6"/>
    <w:rsid w:val="009A4DE7"/>
    <w:rsid w:val="009A63F3"/>
    <w:rsid w:val="009A6A93"/>
    <w:rsid w:val="009A6C0D"/>
    <w:rsid w:val="009A7409"/>
    <w:rsid w:val="009A783F"/>
    <w:rsid w:val="009B0226"/>
    <w:rsid w:val="009B044A"/>
    <w:rsid w:val="009B2AA9"/>
    <w:rsid w:val="009B31E3"/>
    <w:rsid w:val="009B3AD7"/>
    <w:rsid w:val="009B3B9A"/>
    <w:rsid w:val="009B519C"/>
    <w:rsid w:val="009B6123"/>
    <w:rsid w:val="009B6E83"/>
    <w:rsid w:val="009B75A3"/>
    <w:rsid w:val="009B7650"/>
    <w:rsid w:val="009C05D0"/>
    <w:rsid w:val="009C05DB"/>
    <w:rsid w:val="009C10B3"/>
    <w:rsid w:val="009C46C2"/>
    <w:rsid w:val="009C4DE4"/>
    <w:rsid w:val="009C576B"/>
    <w:rsid w:val="009C6F08"/>
    <w:rsid w:val="009D0093"/>
    <w:rsid w:val="009D00E1"/>
    <w:rsid w:val="009D0447"/>
    <w:rsid w:val="009D1F15"/>
    <w:rsid w:val="009D2337"/>
    <w:rsid w:val="009D2591"/>
    <w:rsid w:val="009D4FA4"/>
    <w:rsid w:val="009D7363"/>
    <w:rsid w:val="009E1F0A"/>
    <w:rsid w:val="009E3057"/>
    <w:rsid w:val="009E3324"/>
    <w:rsid w:val="009E3657"/>
    <w:rsid w:val="009E3DC1"/>
    <w:rsid w:val="009E3FA4"/>
    <w:rsid w:val="009E469F"/>
    <w:rsid w:val="009E5187"/>
    <w:rsid w:val="009E585B"/>
    <w:rsid w:val="009E5CBF"/>
    <w:rsid w:val="009E656B"/>
    <w:rsid w:val="009E7CDD"/>
    <w:rsid w:val="009F0618"/>
    <w:rsid w:val="009F141D"/>
    <w:rsid w:val="009F1916"/>
    <w:rsid w:val="009F1C79"/>
    <w:rsid w:val="009F26E1"/>
    <w:rsid w:val="009F288E"/>
    <w:rsid w:val="009F2931"/>
    <w:rsid w:val="009F2A49"/>
    <w:rsid w:val="009F2ACA"/>
    <w:rsid w:val="009F316F"/>
    <w:rsid w:val="009F34BF"/>
    <w:rsid w:val="009F3F3B"/>
    <w:rsid w:val="009F4330"/>
    <w:rsid w:val="009F6E2F"/>
    <w:rsid w:val="009F704D"/>
    <w:rsid w:val="009F7FE5"/>
    <w:rsid w:val="00A000A0"/>
    <w:rsid w:val="00A00324"/>
    <w:rsid w:val="00A00E5F"/>
    <w:rsid w:val="00A01AF1"/>
    <w:rsid w:val="00A01C99"/>
    <w:rsid w:val="00A01CA6"/>
    <w:rsid w:val="00A027E8"/>
    <w:rsid w:val="00A029F8"/>
    <w:rsid w:val="00A03E06"/>
    <w:rsid w:val="00A03EF1"/>
    <w:rsid w:val="00A0455F"/>
    <w:rsid w:val="00A04637"/>
    <w:rsid w:val="00A046D8"/>
    <w:rsid w:val="00A0555E"/>
    <w:rsid w:val="00A055D2"/>
    <w:rsid w:val="00A064F8"/>
    <w:rsid w:val="00A06C9F"/>
    <w:rsid w:val="00A1121C"/>
    <w:rsid w:val="00A13973"/>
    <w:rsid w:val="00A13D1E"/>
    <w:rsid w:val="00A13F93"/>
    <w:rsid w:val="00A145D4"/>
    <w:rsid w:val="00A1467C"/>
    <w:rsid w:val="00A166F3"/>
    <w:rsid w:val="00A16EBE"/>
    <w:rsid w:val="00A173C2"/>
    <w:rsid w:val="00A17B01"/>
    <w:rsid w:val="00A17D2D"/>
    <w:rsid w:val="00A20779"/>
    <w:rsid w:val="00A21231"/>
    <w:rsid w:val="00A21C50"/>
    <w:rsid w:val="00A226B5"/>
    <w:rsid w:val="00A22CFF"/>
    <w:rsid w:val="00A2323B"/>
    <w:rsid w:val="00A2344F"/>
    <w:rsid w:val="00A23DAD"/>
    <w:rsid w:val="00A241F1"/>
    <w:rsid w:val="00A2467B"/>
    <w:rsid w:val="00A2499A"/>
    <w:rsid w:val="00A2568C"/>
    <w:rsid w:val="00A257E4"/>
    <w:rsid w:val="00A26661"/>
    <w:rsid w:val="00A267E6"/>
    <w:rsid w:val="00A27261"/>
    <w:rsid w:val="00A274AD"/>
    <w:rsid w:val="00A27CA4"/>
    <w:rsid w:val="00A303F3"/>
    <w:rsid w:val="00A324D2"/>
    <w:rsid w:val="00A34209"/>
    <w:rsid w:val="00A34B97"/>
    <w:rsid w:val="00A353DA"/>
    <w:rsid w:val="00A356F6"/>
    <w:rsid w:val="00A3572C"/>
    <w:rsid w:val="00A35855"/>
    <w:rsid w:val="00A35923"/>
    <w:rsid w:val="00A36A53"/>
    <w:rsid w:val="00A3736F"/>
    <w:rsid w:val="00A3795A"/>
    <w:rsid w:val="00A404CE"/>
    <w:rsid w:val="00A41428"/>
    <w:rsid w:val="00A42171"/>
    <w:rsid w:val="00A436DC"/>
    <w:rsid w:val="00A43B33"/>
    <w:rsid w:val="00A4719E"/>
    <w:rsid w:val="00A474DA"/>
    <w:rsid w:val="00A47DE6"/>
    <w:rsid w:val="00A507D3"/>
    <w:rsid w:val="00A51520"/>
    <w:rsid w:val="00A52B96"/>
    <w:rsid w:val="00A55B19"/>
    <w:rsid w:val="00A55B74"/>
    <w:rsid w:val="00A55B85"/>
    <w:rsid w:val="00A56356"/>
    <w:rsid w:val="00A56EB6"/>
    <w:rsid w:val="00A5735C"/>
    <w:rsid w:val="00A6172D"/>
    <w:rsid w:val="00A617FA"/>
    <w:rsid w:val="00A61E67"/>
    <w:rsid w:val="00A62423"/>
    <w:rsid w:val="00A62AF4"/>
    <w:rsid w:val="00A63694"/>
    <w:rsid w:val="00A63AB4"/>
    <w:rsid w:val="00A644D8"/>
    <w:rsid w:val="00A651B2"/>
    <w:rsid w:val="00A66A41"/>
    <w:rsid w:val="00A672FA"/>
    <w:rsid w:val="00A67BDA"/>
    <w:rsid w:val="00A67FCD"/>
    <w:rsid w:val="00A707C4"/>
    <w:rsid w:val="00A71217"/>
    <w:rsid w:val="00A7157F"/>
    <w:rsid w:val="00A71908"/>
    <w:rsid w:val="00A722DA"/>
    <w:rsid w:val="00A7326E"/>
    <w:rsid w:val="00A73E1E"/>
    <w:rsid w:val="00A743E4"/>
    <w:rsid w:val="00A75F0A"/>
    <w:rsid w:val="00A760DE"/>
    <w:rsid w:val="00A7621D"/>
    <w:rsid w:val="00A76708"/>
    <w:rsid w:val="00A76FFA"/>
    <w:rsid w:val="00A7738B"/>
    <w:rsid w:val="00A776B2"/>
    <w:rsid w:val="00A834DD"/>
    <w:rsid w:val="00A83C7E"/>
    <w:rsid w:val="00A83E35"/>
    <w:rsid w:val="00A8430D"/>
    <w:rsid w:val="00A84A38"/>
    <w:rsid w:val="00A84AE5"/>
    <w:rsid w:val="00A8558D"/>
    <w:rsid w:val="00A85990"/>
    <w:rsid w:val="00A86CBD"/>
    <w:rsid w:val="00A87186"/>
    <w:rsid w:val="00A9014E"/>
    <w:rsid w:val="00A904D7"/>
    <w:rsid w:val="00A90537"/>
    <w:rsid w:val="00A90912"/>
    <w:rsid w:val="00A90E05"/>
    <w:rsid w:val="00A91F9B"/>
    <w:rsid w:val="00A92085"/>
    <w:rsid w:val="00A94815"/>
    <w:rsid w:val="00A96FE3"/>
    <w:rsid w:val="00AA046B"/>
    <w:rsid w:val="00AA52C0"/>
    <w:rsid w:val="00AA578A"/>
    <w:rsid w:val="00AA5F96"/>
    <w:rsid w:val="00AA7789"/>
    <w:rsid w:val="00AA78BB"/>
    <w:rsid w:val="00AA7C3D"/>
    <w:rsid w:val="00AA7CB5"/>
    <w:rsid w:val="00AB134E"/>
    <w:rsid w:val="00AB14A7"/>
    <w:rsid w:val="00AB1A86"/>
    <w:rsid w:val="00AB1DD3"/>
    <w:rsid w:val="00AB3325"/>
    <w:rsid w:val="00AB3ACD"/>
    <w:rsid w:val="00AB4E52"/>
    <w:rsid w:val="00AB659F"/>
    <w:rsid w:val="00AB6BA0"/>
    <w:rsid w:val="00AB7A18"/>
    <w:rsid w:val="00AB7A6E"/>
    <w:rsid w:val="00AC0AA4"/>
    <w:rsid w:val="00AC0D7C"/>
    <w:rsid w:val="00AC1C61"/>
    <w:rsid w:val="00AC1E72"/>
    <w:rsid w:val="00AC2AB8"/>
    <w:rsid w:val="00AC2E7E"/>
    <w:rsid w:val="00AC315A"/>
    <w:rsid w:val="00AC3F7A"/>
    <w:rsid w:val="00AC4B27"/>
    <w:rsid w:val="00AC55F4"/>
    <w:rsid w:val="00AC6243"/>
    <w:rsid w:val="00AC7756"/>
    <w:rsid w:val="00AC77EA"/>
    <w:rsid w:val="00AD0507"/>
    <w:rsid w:val="00AD16B7"/>
    <w:rsid w:val="00AD17A0"/>
    <w:rsid w:val="00AD233A"/>
    <w:rsid w:val="00AD24B1"/>
    <w:rsid w:val="00AD2525"/>
    <w:rsid w:val="00AD25AA"/>
    <w:rsid w:val="00AD3391"/>
    <w:rsid w:val="00AD3703"/>
    <w:rsid w:val="00AD4397"/>
    <w:rsid w:val="00AD4A62"/>
    <w:rsid w:val="00AD5131"/>
    <w:rsid w:val="00AD571E"/>
    <w:rsid w:val="00AD608D"/>
    <w:rsid w:val="00AD67D8"/>
    <w:rsid w:val="00AD6E4B"/>
    <w:rsid w:val="00AE03D8"/>
    <w:rsid w:val="00AE2883"/>
    <w:rsid w:val="00AE2C4C"/>
    <w:rsid w:val="00AE349B"/>
    <w:rsid w:val="00AE508F"/>
    <w:rsid w:val="00AE53AA"/>
    <w:rsid w:val="00AE54FE"/>
    <w:rsid w:val="00AE585A"/>
    <w:rsid w:val="00AE6930"/>
    <w:rsid w:val="00AE6AAD"/>
    <w:rsid w:val="00AE6E28"/>
    <w:rsid w:val="00AE7341"/>
    <w:rsid w:val="00AF01D9"/>
    <w:rsid w:val="00AF09FD"/>
    <w:rsid w:val="00AF1652"/>
    <w:rsid w:val="00AF1AC4"/>
    <w:rsid w:val="00AF1BC6"/>
    <w:rsid w:val="00AF1CA7"/>
    <w:rsid w:val="00AF20A1"/>
    <w:rsid w:val="00AF2277"/>
    <w:rsid w:val="00AF2BD5"/>
    <w:rsid w:val="00AF2DA3"/>
    <w:rsid w:val="00AF32B0"/>
    <w:rsid w:val="00AF33DC"/>
    <w:rsid w:val="00AF3569"/>
    <w:rsid w:val="00AF38D8"/>
    <w:rsid w:val="00AF40C0"/>
    <w:rsid w:val="00AF570C"/>
    <w:rsid w:val="00AF6580"/>
    <w:rsid w:val="00AF7DA6"/>
    <w:rsid w:val="00B001CA"/>
    <w:rsid w:val="00B00462"/>
    <w:rsid w:val="00B00EB9"/>
    <w:rsid w:val="00B02633"/>
    <w:rsid w:val="00B03306"/>
    <w:rsid w:val="00B035B2"/>
    <w:rsid w:val="00B03775"/>
    <w:rsid w:val="00B042E1"/>
    <w:rsid w:val="00B04D72"/>
    <w:rsid w:val="00B04DEC"/>
    <w:rsid w:val="00B04EBE"/>
    <w:rsid w:val="00B053CD"/>
    <w:rsid w:val="00B053D1"/>
    <w:rsid w:val="00B05559"/>
    <w:rsid w:val="00B05E4A"/>
    <w:rsid w:val="00B06B81"/>
    <w:rsid w:val="00B07C2E"/>
    <w:rsid w:val="00B10FF7"/>
    <w:rsid w:val="00B10FFE"/>
    <w:rsid w:val="00B111C1"/>
    <w:rsid w:val="00B1158E"/>
    <w:rsid w:val="00B11AB5"/>
    <w:rsid w:val="00B143FD"/>
    <w:rsid w:val="00B154C8"/>
    <w:rsid w:val="00B15AB2"/>
    <w:rsid w:val="00B17173"/>
    <w:rsid w:val="00B17A4D"/>
    <w:rsid w:val="00B201FB"/>
    <w:rsid w:val="00B20AD8"/>
    <w:rsid w:val="00B2135A"/>
    <w:rsid w:val="00B21950"/>
    <w:rsid w:val="00B2264A"/>
    <w:rsid w:val="00B233D9"/>
    <w:rsid w:val="00B239E5"/>
    <w:rsid w:val="00B23A35"/>
    <w:rsid w:val="00B23C97"/>
    <w:rsid w:val="00B25C02"/>
    <w:rsid w:val="00B26642"/>
    <w:rsid w:val="00B2778F"/>
    <w:rsid w:val="00B27B0D"/>
    <w:rsid w:val="00B32A34"/>
    <w:rsid w:val="00B32B6F"/>
    <w:rsid w:val="00B35F8D"/>
    <w:rsid w:val="00B35FAF"/>
    <w:rsid w:val="00B36819"/>
    <w:rsid w:val="00B3697B"/>
    <w:rsid w:val="00B36C39"/>
    <w:rsid w:val="00B376AB"/>
    <w:rsid w:val="00B37E09"/>
    <w:rsid w:val="00B407EA"/>
    <w:rsid w:val="00B416F9"/>
    <w:rsid w:val="00B417A0"/>
    <w:rsid w:val="00B426C1"/>
    <w:rsid w:val="00B42851"/>
    <w:rsid w:val="00B42C57"/>
    <w:rsid w:val="00B42D20"/>
    <w:rsid w:val="00B43445"/>
    <w:rsid w:val="00B43658"/>
    <w:rsid w:val="00B4406B"/>
    <w:rsid w:val="00B44945"/>
    <w:rsid w:val="00B45799"/>
    <w:rsid w:val="00B45D1E"/>
    <w:rsid w:val="00B46022"/>
    <w:rsid w:val="00B46A6F"/>
    <w:rsid w:val="00B46BC5"/>
    <w:rsid w:val="00B46D44"/>
    <w:rsid w:val="00B47FD0"/>
    <w:rsid w:val="00B51426"/>
    <w:rsid w:val="00B521F5"/>
    <w:rsid w:val="00B52A2F"/>
    <w:rsid w:val="00B53203"/>
    <w:rsid w:val="00B54983"/>
    <w:rsid w:val="00B54BB7"/>
    <w:rsid w:val="00B54CFA"/>
    <w:rsid w:val="00B558C1"/>
    <w:rsid w:val="00B55A2E"/>
    <w:rsid w:val="00B5755F"/>
    <w:rsid w:val="00B603AC"/>
    <w:rsid w:val="00B60424"/>
    <w:rsid w:val="00B61D79"/>
    <w:rsid w:val="00B62011"/>
    <w:rsid w:val="00B62C5D"/>
    <w:rsid w:val="00B64824"/>
    <w:rsid w:val="00B6483F"/>
    <w:rsid w:val="00B6637C"/>
    <w:rsid w:val="00B67167"/>
    <w:rsid w:val="00B67D76"/>
    <w:rsid w:val="00B67ED1"/>
    <w:rsid w:val="00B700F3"/>
    <w:rsid w:val="00B7128F"/>
    <w:rsid w:val="00B71647"/>
    <w:rsid w:val="00B71A7B"/>
    <w:rsid w:val="00B725C1"/>
    <w:rsid w:val="00B72A22"/>
    <w:rsid w:val="00B7371A"/>
    <w:rsid w:val="00B73754"/>
    <w:rsid w:val="00B73F32"/>
    <w:rsid w:val="00B746A1"/>
    <w:rsid w:val="00B74E03"/>
    <w:rsid w:val="00B750A1"/>
    <w:rsid w:val="00B75678"/>
    <w:rsid w:val="00B75CC2"/>
    <w:rsid w:val="00B7676E"/>
    <w:rsid w:val="00B77491"/>
    <w:rsid w:val="00B77E4E"/>
    <w:rsid w:val="00B824C3"/>
    <w:rsid w:val="00B8328B"/>
    <w:rsid w:val="00B840E7"/>
    <w:rsid w:val="00B84331"/>
    <w:rsid w:val="00B85085"/>
    <w:rsid w:val="00B85614"/>
    <w:rsid w:val="00B87121"/>
    <w:rsid w:val="00B8757D"/>
    <w:rsid w:val="00B8763B"/>
    <w:rsid w:val="00B87B45"/>
    <w:rsid w:val="00B9050B"/>
    <w:rsid w:val="00B91BCA"/>
    <w:rsid w:val="00B91D13"/>
    <w:rsid w:val="00B92055"/>
    <w:rsid w:val="00B92426"/>
    <w:rsid w:val="00B92553"/>
    <w:rsid w:val="00B925F1"/>
    <w:rsid w:val="00B9376E"/>
    <w:rsid w:val="00B94C0D"/>
    <w:rsid w:val="00B94CB0"/>
    <w:rsid w:val="00B953BD"/>
    <w:rsid w:val="00B96562"/>
    <w:rsid w:val="00B96BED"/>
    <w:rsid w:val="00BA2C51"/>
    <w:rsid w:val="00BA2DD9"/>
    <w:rsid w:val="00BA2FEC"/>
    <w:rsid w:val="00BA3CD9"/>
    <w:rsid w:val="00BA3DDE"/>
    <w:rsid w:val="00BA4AFA"/>
    <w:rsid w:val="00BA560F"/>
    <w:rsid w:val="00BA6E66"/>
    <w:rsid w:val="00BA719E"/>
    <w:rsid w:val="00BA71F1"/>
    <w:rsid w:val="00BA7C79"/>
    <w:rsid w:val="00BB0FF5"/>
    <w:rsid w:val="00BB16C3"/>
    <w:rsid w:val="00BB19A7"/>
    <w:rsid w:val="00BB24A6"/>
    <w:rsid w:val="00BB3B85"/>
    <w:rsid w:val="00BB40CB"/>
    <w:rsid w:val="00BB450B"/>
    <w:rsid w:val="00BB5056"/>
    <w:rsid w:val="00BB5B8E"/>
    <w:rsid w:val="00BC14CB"/>
    <w:rsid w:val="00BC1CEE"/>
    <w:rsid w:val="00BC23D4"/>
    <w:rsid w:val="00BC39D3"/>
    <w:rsid w:val="00BC3FB9"/>
    <w:rsid w:val="00BC548F"/>
    <w:rsid w:val="00BC5ACD"/>
    <w:rsid w:val="00BC5C00"/>
    <w:rsid w:val="00BC6522"/>
    <w:rsid w:val="00BC6642"/>
    <w:rsid w:val="00BD0140"/>
    <w:rsid w:val="00BD0E91"/>
    <w:rsid w:val="00BD2D2C"/>
    <w:rsid w:val="00BD3153"/>
    <w:rsid w:val="00BD3EA8"/>
    <w:rsid w:val="00BD4498"/>
    <w:rsid w:val="00BD46FB"/>
    <w:rsid w:val="00BD471F"/>
    <w:rsid w:val="00BD5015"/>
    <w:rsid w:val="00BD56A2"/>
    <w:rsid w:val="00BD5DBC"/>
    <w:rsid w:val="00BE1B5F"/>
    <w:rsid w:val="00BE23C7"/>
    <w:rsid w:val="00BE2772"/>
    <w:rsid w:val="00BE2F91"/>
    <w:rsid w:val="00BE4ECC"/>
    <w:rsid w:val="00BE5A5A"/>
    <w:rsid w:val="00BE5C97"/>
    <w:rsid w:val="00BF050A"/>
    <w:rsid w:val="00BF21B2"/>
    <w:rsid w:val="00BF312D"/>
    <w:rsid w:val="00BF3260"/>
    <w:rsid w:val="00BF43BF"/>
    <w:rsid w:val="00BF475D"/>
    <w:rsid w:val="00BF4C16"/>
    <w:rsid w:val="00BF5C15"/>
    <w:rsid w:val="00C01D96"/>
    <w:rsid w:val="00C02177"/>
    <w:rsid w:val="00C02DA0"/>
    <w:rsid w:val="00C03014"/>
    <w:rsid w:val="00C0360E"/>
    <w:rsid w:val="00C03CCA"/>
    <w:rsid w:val="00C03DCF"/>
    <w:rsid w:val="00C04012"/>
    <w:rsid w:val="00C04ADF"/>
    <w:rsid w:val="00C04B44"/>
    <w:rsid w:val="00C054AA"/>
    <w:rsid w:val="00C055D3"/>
    <w:rsid w:val="00C05931"/>
    <w:rsid w:val="00C05D27"/>
    <w:rsid w:val="00C05F75"/>
    <w:rsid w:val="00C07646"/>
    <w:rsid w:val="00C07C40"/>
    <w:rsid w:val="00C114EB"/>
    <w:rsid w:val="00C11BBD"/>
    <w:rsid w:val="00C134FD"/>
    <w:rsid w:val="00C14FF6"/>
    <w:rsid w:val="00C1573F"/>
    <w:rsid w:val="00C1577C"/>
    <w:rsid w:val="00C167D5"/>
    <w:rsid w:val="00C16E00"/>
    <w:rsid w:val="00C20D62"/>
    <w:rsid w:val="00C20F4A"/>
    <w:rsid w:val="00C20F7A"/>
    <w:rsid w:val="00C21265"/>
    <w:rsid w:val="00C21BAE"/>
    <w:rsid w:val="00C22084"/>
    <w:rsid w:val="00C23564"/>
    <w:rsid w:val="00C23B49"/>
    <w:rsid w:val="00C2598C"/>
    <w:rsid w:val="00C2786E"/>
    <w:rsid w:val="00C3011F"/>
    <w:rsid w:val="00C30203"/>
    <w:rsid w:val="00C3129A"/>
    <w:rsid w:val="00C3182E"/>
    <w:rsid w:val="00C319A1"/>
    <w:rsid w:val="00C3293F"/>
    <w:rsid w:val="00C33316"/>
    <w:rsid w:val="00C349CC"/>
    <w:rsid w:val="00C35361"/>
    <w:rsid w:val="00C3571A"/>
    <w:rsid w:val="00C35F0B"/>
    <w:rsid w:val="00C3678E"/>
    <w:rsid w:val="00C36BE8"/>
    <w:rsid w:val="00C37492"/>
    <w:rsid w:val="00C40440"/>
    <w:rsid w:val="00C40B0C"/>
    <w:rsid w:val="00C41EDC"/>
    <w:rsid w:val="00C44DFB"/>
    <w:rsid w:val="00C45E61"/>
    <w:rsid w:val="00C507E3"/>
    <w:rsid w:val="00C51828"/>
    <w:rsid w:val="00C528F3"/>
    <w:rsid w:val="00C5432C"/>
    <w:rsid w:val="00C548F5"/>
    <w:rsid w:val="00C5598A"/>
    <w:rsid w:val="00C605EF"/>
    <w:rsid w:val="00C60CD1"/>
    <w:rsid w:val="00C610D9"/>
    <w:rsid w:val="00C61978"/>
    <w:rsid w:val="00C63BAB"/>
    <w:rsid w:val="00C640A1"/>
    <w:rsid w:val="00C64686"/>
    <w:rsid w:val="00C64F1F"/>
    <w:rsid w:val="00C67121"/>
    <w:rsid w:val="00C71B4D"/>
    <w:rsid w:val="00C71D8F"/>
    <w:rsid w:val="00C74193"/>
    <w:rsid w:val="00C7456E"/>
    <w:rsid w:val="00C74A86"/>
    <w:rsid w:val="00C74B71"/>
    <w:rsid w:val="00C75125"/>
    <w:rsid w:val="00C75BB4"/>
    <w:rsid w:val="00C76702"/>
    <w:rsid w:val="00C77F8F"/>
    <w:rsid w:val="00C81C2A"/>
    <w:rsid w:val="00C8274F"/>
    <w:rsid w:val="00C831AF"/>
    <w:rsid w:val="00C8679D"/>
    <w:rsid w:val="00C875AD"/>
    <w:rsid w:val="00C90DBA"/>
    <w:rsid w:val="00C9192F"/>
    <w:rsid w:val="00C93B56"/>
    <w:rsid w:val="00C941AA"/>
    <w:rsid w:val="00C94DF4"/>
    <w:rsid w:val="00C95887"/>
    <w:rsid w:val="00C96424"/>
    <w:rsid w:val="00C96AF3"/>
    <w:rsid w:val="00C97586"/>
    <w:rsid w:val="00C979A4"/>
    <w:rsid w:val="00C97D16"/>
    <w:rsid w:val="00C97D6A"/>
    <w:rsid w:val="00C97F17"/>
    <w:rsid w:val="00CA2498"/>
    <w:rsid w:val="00CA2871"/>
    <w:rsid w:val="00CA300F"/>
    <w:rsid w:val="00CA37CC"/>
    <w:rsid w:val="00CA56D4"/>
    <w:rsid w:val="00CA6327"/>
    <w:rsid w:val="00CA6577"/>
    <w:rsid w:val="00CA755A"/>
    <w:rsid w:val="00CA79A6"/>
    <w:rsid w:val="00CA7B3E"/>
    <w:rsid w:val="00CA7BEF"/>
    <w:rsid w:val="00CB0451"/>
    <w:rsid w:val="00CB0D3E"/>
    <w:rsid w:val="00CB12DF"/>
    <w:rsid w:val="00CB33F7"/>
    <w:rsid w:val="00CB39AA"/>
    <w:rsid w:val="00CB44C1"/>
    <w:rsid w:val="00CB4CF7"/>
    <w:rsid w:val="00CB5030"/>
    <w:rsid w:val="00CB552C"/>
    <w:rsid w:val="00CB57CF"/>
    <w:rsid w:val="00CB64A4"/>
    <w:rsid w:val="00CB6B77"/>
    <w:rsid w:val="00CC00A7"/>
    <w:rsid w:val="00CC0CBB"/>
    <w:rsid w:val="00CC0E69"/>
    <w:rsid w:val="00CC0FE1"/>
    <w:rsid w:val="00CC1B48"/>
    <w:rsid w:val="00CC2367"/>
    <w:rsid w:val="00CC267A"/>
    <w:rsid w:val="00CC2FC1"/>
    <w:rsid w:val="00CC42EB"/>
    <w:rsid w:val="00CC4B45"/>
    <w:rsid w:val="00CC57EF"/>
    <w:rsid w:val="00CC6C1F"/>
    <w:rsid w:val="00CC6CFC"/>
    <w:rsid w:val="00CC7CD0"/>
    <w:rsid w:val="00CD0859"/>
    <w:rsid w:val="00CD263C"/>
    <w:rsid w:val="00CD287B"/>
    <w:rsid w:val="00CD5C5B"/>
    <w:rsid w:val="00CD6B95"/>
    <w:rsid w:val="00CD7331"/>
    <w:rsid w:val="00CE01BD"/>
    <w:rsid w:val="00CE08B0"/>
    <w:rsid w:val="00CE3521"/>
    <w:rsid w:val="00CE4B29"/>
    <w:rsid w:val="00CE56FE"/>
    <w:rsid w:val="00CE5D67"/>
    <w:rsid w:val="00CE671E"/>
    <w:rsid w:val="00CF08F4"/>
    <w:rsid w:val="00CF3B70"/>
    <w:rsid w:val="00CF43F7"/>
    <w:rsid w:val="00CF486D"/>
    <w:rsid w:val="00CF4DA4"/>
    <w:rsid w:val="00CF5267"/>
    <w:rsid w:val="00CF55CB"/>
    <w:rsid w:val="00CF5F52"/>
    <w:rsid w:val="00CF7AEA"/>
    <w:rsid w:val="00D019E0"/>
    <w:rsid w:val="00D01AEB"/>
    <w:rsid w:val="00D02072"/>
    <w:rsid w:val="00D02CCD"/>
    <w:rsid w:val="00D02F6B"/>
    <w:rsid w:val="00D040A2"/>
    <w:rsid w:val="00D0449F"/>
    <w:rsid w:val="00D047E4"/>
    <w:rsid w:val="00D05961"/>
    <w:rsid w:val="00D064C2"/>
    <w:rsid w:val="00D06E77"/>
    <w:rsid w:val="00D07C46"/>
    <w:rsid w:val="00D11CA2"/>
    <w:rsid w:val="00D128C0"/>
    <w:rsid w:val="00D130BF"/>
    <w:rsid w:val="00D14B05"/>
    <w:rsid w:val="00D159F2"/>
    <w:rsid w:val="00D166FE"/>
    <w:rsid w:val="00D176F7"/>
    <w:rsid w:val="00D17948"/>
    <w:rsid w:val="00D20492"/>
    <w:rsid w:val="00D204AE"/>
    <w:rsid w:val="00D2081B"/>
    <w:rsid w:val="00D20EA5"/>
    <w:rsid w:val="00D2151D"/>
    <w:rsid w:val="00D215D1"/>
    <w:rsid w:val="00D21F01"/>
    <w:rsid w:val="00D23BEC"/>
    <w:rsid w:val="00D27DFB"/>
    <w:rsid w:val="00D30091"/>
    <w:rsid w:val="00D3077F"/>
    <w:rsid w:val="00D312D5"/>
    <w:rsid w:val="00D31AEB"/>
    <w:rsid w:val="00D31FF2"/>
    <w:rsid w:val="00D32409"/>
    <w:rsid w:val="00D3275E"/>
    <w:rsid w:val="00D32C97"/>
    <w:rsid w:val="00D3300A"/>
    <w:rsid w:val="00D345F0"/>
    <w:rsid w:val="00D34E8D"/>
    <w:rsid w:val="00D350DC"/>
    <w:rsid w:val="00D352D0"/>
    <w:rsid w:val="00D3564B"/>
    <w:rsid w:val="00D36087"/>
    <w:rsid w:val="00D36BD1"/>
    <w:rsid w:val="00D3707E"/>
    <w:rsid w:val="00D37A9E"/>
    <w:rsid w:val="00D37BCE"/>
    <w:rsid w:val="00D4048C"/>
    <w:rsid w:val="00D40847"/>
    <w:rsid w:val="00D40DC2"/>
    <w:rsid w:val="00D4332D"/>
    <w:rsid w:val="00D43596"/>
    <w:rsid w:val="00D43801"/>
    <w:rsid w:val="00D439CB"/>
    <w:rsid w:val="00D44E8B"/>
    <w:rsid w:val="00D463C9"/>
    <w:rsid w:val="00D474D8"/>
    <w:rsid w:val="00D479FC"/>
    <w:rsid w:val="00D52FD6"/>
    <w:rsid w:val="00D540B7"/>
    <w:rsid w:val="00D6044D"/>
    <w:rsid w:val="00D60A5B"/>
    <w:rsid w:val="00D61131"/>
    <w:rsid w:val="00D61233"/>
    <w:rsid w:val="00D6385E"/>
    <w:rsid w:val="00D63B8E"/>
    <w:rsid w:val="00D64981"/>
    <w:rsid w:val="00D653B9"/>
    <w:rsid w:val="00D66D38"/>
    <w:rsid w:val="00D66F63"/>
    <w:rsid w:val="00D672D8"/>
    <w:rsid w:val="00D715E5"/>
    <w:rsid w:val="00D74497"/>
    <w:rsid w:val="00D74C01"/>
    <w:rsid w:val="00D74C5D"/>
    <w:rsid w:val="00D74CED"/>
    <w:rsid w:val="00D767BA"/>
    <w:rsid w:val="00D81DF8"/>
    <w:rsid w:val="00D838EC"/>
    <w:rsid w:val="00D84B5A"/>
    <w:rsid w:val="00D8698C"/>
    <w:rsid w:val="00D8737F"/>
    <w:rsid w:val="00D873FB"/>
    <w:rsid w:val="00D90A7E"/>
    <w:rsid w:val="00D91044"/>
    <w:rsid w:val="00D9200F"/>
    <w:rsid w:val="00D9202A"/>
    <w:rsid w:val="00D93378"/>
    <w:rsid w:val="00D93FC4"/>
    <w:rsid w:val="00D94704"/>
    <w:rsid w:val="00D94C13"/>
    <w:rsid w:val="00D95845"/>
    <w:rsid w:val="00D977C9"/>
    <w:rsid w:val="00D978A8"/>
    <w:rsid w:val="00D97D90"/>
    <w:rsid w:val="00DA1932"/>
    <w:rsid w:val="00DA1C53"/>
    <w:rsid w:val="00DA1EC8"/>
    <w:rsid w:val="00DA2084"/>
    <w:rsid w:val="00DA25C3"/>
    <w:rsid w:val="00DA3007"/>
    <w:rsid w:val="00DA3E05"/>
    <w:rsid w:val="00DA417B"/>
    <w:rsid w:val="00DA54CF"/>
    <w:rsid w:val="00DA5553"/>
    <w:rsid w:val="00DA60AD"/>
    <w:rsid w:val="00DA6182"/>
    <w:rsid w:val="00DA6871"/>
    <w:rsid w:val="00DA7975"/>
    <w:rsid w:val="00DA7FD6"/>
    <w:rsid w:val="00DB052D"/>
    <w:rsid w:val="00DB0B73"/>
    <w:rsid w:val="00DB199A"/>
    <w:rsid w:val="00DB3975"/>
    <w:rsid w:val="00DB39F4"/>
    <w:rsid w:val="00DB58FD"/>
    <w:rsid w:val="00DB634D"/>
    <w:rsid w:val="00DB70A2"/>
    <w:rsid w:val="00DB76A9"/>
    <w:rsid w:val="00DC02C1"/>
    <w:rsid w:val="00DC1253"/>
    <w:rsid w:val="00DC1924"/>
    <w:rsid w:val="00DC2842"/>
    <w:rsid w:val="00DC2FB2"/>
    <w:rsid w:val="00DC37BB"/>
    <w:rsid w:val="00DC47B8"/>
    <w:rsid w:val="00DC719F"/>
    <w:rsid w:val="00DC7935"/>
    <w:rsid w:val="00DD0884"/>
    <w:rsid w:val="00DD1BF2"/>
    <w:rsid w:val="00DD440C"/>
    <w:rsid w:val="00DD494D"/>
    <w:rsid w:val="00DD5BAA"/>
    <w:rsid w:val="00DD5F06"/>
    <w:rsid w:val="00DD6218"/>
    <w:rsid w:val="00DD6335"/>
    <w:rsid w:val="00DD65FE"/>
    <w:rsid w:val="00DD743F"/>
    <w:rsid w:val="00DD7489"/>
    <w:rsid w:val="00DD7E9A"/>
    <w:rsid w:val="00DE0B32"/>
    <w:rsid w:val="00DE129E"/>
    <w:rsid w:val="00DE1536"/>
    <w:rsid w:val="00DE1BF6"/>
    <w:rsid w:val="00DE234F"/>
    <w:rsid w:val="00DE240C"/>
    <w:rsid w:val="00DE2761"/>
    <w:rsid w:val="00DE30C5"/>
    <w:rsid w:val="00DE3607"/>
    <w:rsid w:val="00DE3FDB"/>
    <w:rsid w:val="00DE4198"/>
    <w:rsid w:val="00DE7346"/>
    <w:rsid w:val="00DF0328"/>
    <w:rsid w:val="00DF058E"/>
    <w:rsid w:val="00DF244B"/>
    <w:rsid w:val="00DF2705"/>
    <w:rsid w:val="00DF5512"/>
    <w:rsid w:val="00DF5616"/>
    <w:rsid w:val="00E01A5B"/>
    <w:rsid w:val="00E0294C"/>
    <w:rsid w:val="00E04214"/>
    <w:rsid w:val="00E04352"/>
    <w:rsid w:val="00E04E5B"/>
    <w:rsid w:val="00E069EF"/>
    <w:rsid w:val="00E07394"/>
    <w:rsid w:val="00E07A56"/>
    <w:rsid w:val="00E115CE"/>
    <w:rsid w:val="00E1198F"/>
    <w:rsid w:val="00E11B46"/>
    <w:rsid w:val="00E11FA9"/>
    <w:rsid w:val="00E13E68"/>
    <w:rsid w:val="00E15D8F"/>
    <w:rsid w:val="00E17ABB"/>
    <w:rsid w:val="00E22B2A"/>
    <w:rsid w:val="00E22DDC"/>
    <w:rsid w:val="00E24638"/>
    <w:rsid w:val="00E2571C"/>
    <w:rsid w:val="00E25946"/>
    <w:rsid w:val="00E25AE4"/>
    <w:rsid w:val="00E2652F"/>
    <w:rsid w:val="00E26B56"/>
    <w:rsid w:val="00E2742C"/>
    <w:rsid w:val="00E3050F"/>
    <w:rsid w:val="00E305AA"/>
    <w:rsid w:val="00E3095A"/>
    <w:rsid w:val="00E30B5A"/>
    <w:rsid w:val="00E31CE8"/>
    <w:rsid w:val="00E3254C"/>
    <w:rsid w:val="00E32730"/>
    <w:rsid w:val="00E337DF"/>
    <w:rsid w:val="00E3659E"/>
    <w:rsid w:val="00E4056C"/>
    <w:rsid w:val="00E42B9C"/>
    <w:rsid w:val="00E43222"/>
    <w:rsid w:val="00E43373"/>
    <w:rsid w:val="00E43E43"/>
    <w:rsid w:val="00E44037"/>
    <w:rsid w:val="00E44C5C"/>
    <w:rsid w:val="00E454D2"/>
    <w:rsid w:val="00E47C4B"/>
    <w:rsid w:val="00E5020C"/>
    <w:rsid w:val="00E50DAC"/>
    <w:rsid w:val="00E52528"/>
    <w:rsid w:val="00E525A8"/>
    <w:rsid w:val="00E52D30"/>
    <w:rsid w:val="00E531C2"/>
    <w:rsid w:val="00E531D4"/>
    <w:rsid w:val="00E543E7"/>
    <w:rsid w:val="00E5458B"/>
    <w:rsid w:val="00E54E59"/>
    <w:rsid w:val="00E55097"/>
    <w:rsid w:val="00E5667E"/>
    <w:rsid w:val="00E56C11"/>
    <w:rsid w:val="00E56D3D"/>
    <w:rsid w:val="00E57181"/>
    <w:rsid w:val="00E60591"/>
    <w:rsid w:val="00E619B3"/>
    <w:rsid w:val="00E6279F"/>
    <w:rsid w:val="00E63395"/>
    <w:rsid w:val="00E639BE"/>
    <w:rsid w:val="00E6525F"/>
    <w:rsid w:val="00E65752"/>
    <w:rsid w:val="00E65C78"/>
    <w:rsid w:val="00E66621"/>
    <w:rsid w:val="00E66798"/>
    <w:rsid w:val="00E67995"/>
    <w:rsid w:val="00E7147D"/>
    <w:rsid w:val="00E724B3"/>
    <w:rsid w:val="00E7352B"/>
    <w:rsid w:val="00E73EFD"/>
    <w:rsid w:val="00E7502B"/>
    <w:rsid w:val="00E7580C"/>
    <w:rsid w:val="00E75FF9"/>
    <w:rsid w:val="00E76B3E"/>
    <w:rsid w:val="00E76C36"/>
    <w:rsid w:val="00E77112"/>
    <w:rsid w:val="00E81296"/>
    <w:rsid w:val="00E832A6"/>
    <w:rsid w:val="00E83344"/>
    <w:rsid w:val="00E84C87"/>
    <w:rsid w:val="00E8512C"/>
    <w:rsid w:val="00E86667"/>
    <w:rsid w:val="00E8789C"/>
    <w:rsid w:val="00E87D54"/>
    <w:rsid w:val="00E91274"/>
    <w:rsid w:val="00E927D5"/>
    <w:rsid w:val="00E9595D"/>
    <w:rsid w:val="00E959FF"/>
    <w:rsid w:val="00E95D4B"/>
    <w:rsid w:val="00E95F1E"/>
    <w:rsid w:val="00E96323"/>
    <w:rsid w:val="00E970AF"/>
    <w:rsid w:val="00E971E4"/>
    <w:rsid w:val="00EA08BB"/>
    <w:rsid w:val="00EA0C55"/>
    <w:rsid w:val="00EA13FA"/>
    <w:rsid w:val="00EA1F92"/>
    <w:rsid w:val="00EA26F1"/>
    <w:rsid w:val="00EA2BD6"/>
    <w:rsid w:val="00EA3718"/>
    <w:rsid w:val="00EA3CDB"/>
    <w:rsid w:val="00EA3F02"/>
    <w:rsid w:val="00EA4F83"/>
    <w:rsid w:val="00EA5446"/>
    <w:rsid w:val="00EA639F"/>
    <w:rsid w:val="00EA65A1"/>
    <w:rsid w:val="00EA6A35"/>
    <w:rsid w:val="00EA77A8"/>
    <w:rsid w:val="00EB03B4"/>
    <w:rsid w:val="00EB09B8"/>
    <w:rsid w:val="00EB1547"/>
    <w:rsid w:val="00EB1775"/>
    <w:rsid w:val="00EB1BAA"/>
    <w:rsid w:val="00EB24F6"/>
    <w:rsid w:val="00EB35B3"/>
    <w:rsid w:val="00EB3650"/>
    <w:rsid w:val="00EB451D"/>
    <w:rsid w:val="00EB5561"/>
    <w:rsid w:val="00EB6117"/>
    <w:rsid w:val="00EB62F9"/>
    <w:rsid w:val="00EB6EEA"/>
    <w:rsid w:val="00EB7D9C"/>
    <w:rsid w:val="00EC127C"/>
    <w:rsid w:val="00EC33DE"/>
    <w:rsid w:val="00EC3D28"/>
    <w:rsid w:val="00EC5530"/>
    <w:rsid w:val="00EC5E0D"/>
    <w:rsid w:val="00EC5EB2"/>
    <w:rsid w:val="00EC6232"/>
    <w:rsid w:val="00EC751C"/>
    <w:rsid w:val="00EC7781"/>
    <w:rsid w:val="00EC7DC9"/>
    <w:rsid w:val="00ED0E4D"/>
    <w:rsid w:val="00ED0F11"/>
    <w:rsid w:val="00ED142B"/>
    <w:rsid w:val="00ED251D"/>
    <w:rsid w:val="00ED2AE5"/>
    <w:rsid w:val="00ED3C6C"/>
    <w:rsid w:val="00ED45FE"/>
    <w:rsid w:val="00ED4973"/>
    <w:rsid w:val="00ED5BA6"/>
    <w:rsid w:val="00ED654D"/>
    <w:rsid w:val="00ED7412"/>
    <w:rsid w:val="00ED7899"/>
    <w:rsid w:val="00EE0687"/>
    <w:rsid w:val="00EE0E0A"/>
    <w:rsid w:val="00EE13D3"/>
    <w:rsid w:val="00EE26AF"/>
    <w:rsid w:val="00EE4703"/>
    <w:rsid w:val="00EE5E68"/>
    <w:rsid w:val="00EE6606"/>
    <w:rsid w:val="00EE6D61"/>
    <w:rsid w:val="00EE7F88"/>
    <w:rsid w:val="00EF071E"/>
    <w:rsid w:val="00EF0DEA"/>
    <w:rsid w:val="00EF1D1B"/>
    <w:rsid w:val="00EF2E30"/>
    <w:rsid w:val="00EF3629"/>
    <w:rsid w:val="00EF3C48"/>
    <w:rsid w:val="00EF5313"/>
    <w:rsid w:val="00EF5394"/>
    <w:rsid w:val="00EF5709"/>
    <w:rsid w:val="00EF6607"/>
    <w:rsid w:val="00EF6B6B"/>
    <w:rsid w:val="00EF6D45"/>
    <w:rsid w:val="00EF760D"/>
    <w:rsid w:val="00EF77E6"/>
    <w:rsid w:val="00EF7BEF"/>
    <w:rsid w:val="00F0116D"/>
    <w:rsid w:val="00F01EEE"/>
    <w:rsid w:val="00F021C9"/>
    <w:rsid w:val="00F0499E"/>
    <w:rsid w:val="00F05AEF"/>
    <w:rsid w:val="00F05D6D"/>
    <w:rsid w:val="00F06D3D"/>
    <w:rsid w:val="00F10F17"/>
    <w:rsid w:val="00F1148D"/>
    <w:rsid w:val="00F11E82"/>
    <w:rsid w:val="00F1603D"/>
    <w:rsid w:val="00F166CD"/>
    <w:rsid w:val="00F173FF"/>
    <w:rsid w:val="00F1773F"/>
    <w:rsid w:val="00F214BC"/>
    <w:rsid w:val="00F22AB8"/>
    <w:rsid w:val="00F24975"/>
    <w:rsid w:val="00F25138"/>
    <w:rsid w:val="00F251BD"/>
    <w:rsid w:val="00F252EC"/>
    <w:rsid w:val="00F2600A"/>
    <w:rsid w:val="00F27938"/>
    <w:rsid w:val="00F313B0"/>
    <w:rsid w:val="00F32614"/>
    <w:rsid w:val="00F329D2"/>
    <w:rsid w:val="00F34910"/>
    <w:rsid w:val="00F34E54"/>
    <w:rsid w:val="00F353B3"/>
    <w:rsid w:val="00F35C4F"/>
    <w:rsid w:val="00F35F80"/>
    <w:rsid w:val="00F368EE"/>
    <w:rsid w:val="00F3783D"/>
    <w:rsid w:val="00F40C7A"/>
    <w:rsid w:val="00F416E4"/>
    <w:rsid w:val="00F41C04"/>
    <w:rsid w:val="00F42230"/>
    <w:rsid w:val="00F42975"/>
    <w:rsid w:val="00F4299B"/>
    <w:rsid w:val="00F42B48"/>
    <w:rsid w:val="00F43744"/>
    <w:rsid w:val="00F43D78"/>
    <w:rsid w:val="00F44724"/>
    <w:rsid w:val="00F475BE"/>
    <w:rsid w:val="00F506A2"/>
    <w:rsid w:val="00F50842"/>
    <w:rsid w:val="00F5086D"/>
    <w:rsid w:val="00F50C59"/>
    <w:rsid w:val="00F527F9"/>
    <w:rsid w:val="00F53940"/>
    <w:rsid w:val="00F53F3F"/>
    <w:rsid w:val="00F54987"/>
    <w:rsid w:val="00F55384"/>
    <w:rsid w:val="00F56CC1"/>
    <w:rsid w:val="00F571C8"/>
    <w:rsid w:val="00F57D8F"/>
    <w:rsid w:val="00F60180"/>
    <w:rsid w:val="00F606F7"/>
    <w:rsid w:val="00F60C01"/>
    <w:rsid w:val="00F61635"/>
    <w:rsid w:val="00F61673"/>
    <w:rsid w:val="00F61CAD"/>
    <w:rsid w:val="00F6253F"/>
    <w:rsid w:val="00F6258D"/>
    <w:rsid w:val="00F62F6A"/>
    <w:rsid w:val="00F636DA"/>
    <w:rsid w:val="00F642D2"/>
    <w:rsid w:val="00F7075B"/>
    <w:rsid w:val="00F70A11"/>
    <w:rsid w:val="00F70D77"/>
    <w:rsid w:val="00F74286"/>
    <w:rsid w:val="00F748CE"/>
    <w:rsid w:val="00F769F4"/>
    <w:rsid w:val="00F76ECA"/>
    <w:rsid w:val="00F7742E"/>
    <w:rsid w:val="00F80D2E"/>
    <w:rsid w:val="00F80D64"/>
    <w:rsid w:val="00F81EAA"/>
    <w:rsid w:val="00F821BE"/>
    <w:rsid w:val="00F82CF7"/>
    <w:rsid w:val="00F832F0"/>
    <w:rsid w:val="00F84114"/>
    <w:rsid w:val="00F84DE5"/>
    <w:rsid w:val="00F856B3"/>
    <w:rsid w:val="00F857CF"/>
    <w:rsid w:val="00F85A49"/>
    <w:rsid w:val="00F86879"/>
    <w:rsid w:val="00F86EC3"/>
    <w:rsid w:val="00F8768B"/>
    <w:rsid w:val="00F90B28"/>
    <w:rsid w:val="00F90F6E"/>
    <w:rsid w:val="00F91F65"/>
    <w:rsid w:val="00F92FCF"/>
    <w:rsid w:val="00F95533"/>
    <w:rsid w:val="00F965CF"/>
    <w:rsid w:val="00F966E4"/>
    <w:rsid w:val="00F97D39"/>
    <w:rsid w:val="00FA0361"/>
    <w:rsid w:val="00FA0670"/>
    <w:rsid w:val="00FA09BE"/>
    <w:rsid w:val="00FA14D0"/>
    <w:rsid w:val="00FA2C88"/>
    <w:rsid w:val="00FA36E0"/>
    <w:rsid w:val="00FA3C37"/>
    <w:rsid w:val="00FA4B4D"/>
    <w:rsid w:val="00FA51D6"/>
    <w:rsid w:val="00FA55EA"/>
    <w:rsid w:val="00FA5C01"/>
    <w:rsid w:val="00FA7031"/>
    <w:rsid w:val="00FA7979"/>
    <w:rsid w:val="00FB12E6"/>
    <w:rsid w:val="00FB2677"/>
    <w:rsid w:val="00FB2C31"/>
    <w:rsid w:val="00FB30B7"/>
    <w:rsid w:val="00FB3927"/>
    <w:rsid w:val="00FB4F74"/>
    <w:rsid w:val="00FB686D"/>
    <w:rsid w:val="00FB6E90"/>
    <w:rsid w:val="00FB710B"/>
    <w:rsid w:val="00FB735C"/>
    <w:rsid w:val="00FB789C"/>
    <w:rsid w:val="00FC07A9"/>
    <w:rsid w:val="00FC2072"/>
    <w:rsid w:val="00FC2DB7"/>
    <w:rsid w:val="00FC456E"/>
    <w:rsid w:val="00FC5329"/>
    <w:rsid w:val="00FC5A22"/>
    <w:rsid w:val="00FC7E29"/>
    <w:rsid w:val="00FC7FB9"/>
    <w:rsid w:val="00FD05DB"/>
    <w:rsid w:val="00FD0A9E"/>
    <w:rsid w:val="00FD48D0"/>
    <w:rsid w:val="00FD4F03"/>
    <w:rsid w:val="00FD5C44"/>
    <w:rsid w:val="00FD5F5B"/>
    <w:rsid w:val="00FD6A9D"/>
    <w:rsid w:val="00FD6F99"/>
    <w:rsid w:val="00FD7507"/>
    <w:rsid w:val="00FD7DE0"/>
    <w:rsid w:val="00FE0168"/>
    <w:rsid w:val="00FE0485"/>
    <w:rsid w:val="00FE178F"/>
    <w:rsid w:val="00FE21C3"/>
    <w:rsid w:val="00FE2835"/>
    <w:rsid w:val="00FE4CD1"/>
    <w:rsid w:val="00FE4E70"/>
    <w:rsid w:val="00FE6724"/>
    <w:rsid w:val="00FE74BE"/>
    <w:rsid w:val="00FE7EE4"/>
    <w:rsid w:val="00FF22D0"/>
    <w:rsid w:val="00FF2781"/>
    <w:rsid w:val="00FF37AC"/>
    <w:rsid w:val="00FF536B"/>
    <w:rsid w:val="00FF5DA1"/>
    <w:rsid w:val="00FF5FE5"/>
    <w:rsid w:val="00FF7253"/>
    <w:rsid w:val="0107EE28"/>
    <w:rsid w:val="0384A339"/>
    <w:rsid w:val="0A533409"/>
    <w:rsid w:val="0A963488"/>
    <w:rsid w:val="0CF3C13F"/>
    <w:rsid w:val="0D1F6367"/>
    <w:rsid w:val="0EFB61F7"/>
    <w:rsid w:val="10579F21"/>
    <w:rsid w:val="10818070"/>
    <w:rsid w:val="12CA8BF6"/>
    <w:rsid w:val="190FD926"/>
    <w:rsid w:val="25266F17"/>
    <w:rsid w:val="2736E02D"/>
    <w:rsid w:val="28173158"/>
    <w:rsid w:val="2A703965"/>
    <w:rsid w:val="2A9C954A"/>
    <w:rsid w:val="2AF468C1"/>
    <w:rsid w:val="2EA6CD66"/>
    <w:rsid w:val="3C3986D1"/>
    <w:rsid w:val="4409E3F3"/>
    <w:rsid w:val="46D6D969"/>
    <w:rsid w:val="47C2E9DC"/>
    <w:rsid w:val="5463B1E8"/>
    <w:rsid w:val="5618A5FF"/>
    <w:rsid w:val="56D80682"/>
    <w:rsid w:val="59AAB611"/>
    <w:rsid w:val="68A2FFFA"/>
    <w:rsid w:val="6B6CD28D"/>
    <w:rsid w:val="6BB6BA2F"/>
    <w:rsid w:val="70F85DB1"/>
    <w:rsid w:val="72881BBC"/>
    <w:rsid w:val="7439000B"/>
    <w:rsid w:val="7656AB97"/>
    <w:rsid w:val="76E2803F"/>
    <w:rsid w:val="79EED8A6"/>
    <w:rsid w:val="7BF7663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B9CE6862-AEBB-430E-AADB-10C98D492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737F"/>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16"/>
      </w:numPr>
      <w:spacing w:before="240" w:after="240"/>
    </w:pPr>
    <w:rPr>
      <w:b/>
      <w:bCs/>
      <w:sz w:val="24"/>
      <w:szCs w:val="24"/>
    </w:rPr>
  </w:style>
  <w:style w:type="paragraph" w:customStyle="1" w:styleId="S2lygis">
    <w:name w:val="_S 2 lygis"/>
    <w:basedOn w:val="Normal"/>
    <w:uiPriority w:val="99"/>
    <w:rsid w:val="00B55A2E"/>
    <w:pPr>
      <w:numPr>
        <w:ilvl w:val="1"/>
        <w:numId w:val="16"/>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945065"/>
    <w:rPr>
      <w:color w:val="605E5C"/>
      <w:shd w:val="clear" w:color="auto" w:fill="E1DFDD"/>
    </w:rPr>
  </w:style>
  <w:style w:type="table" w:customStyle="1" w:styleId="TableGrid1">
    <w:name w:val="Table Grid1"/>
    <w:basedOn w:val="TableNormal"/>
    <w:next w:val="TableGrid"/>
    <w:uiPriority w:val="39"/>
    <w:rsid w:val="00605B5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3C3B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04637001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276446931">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lb.lt/lt/pagal-buhalterines-apskaitos-istatyma-formuojami-euro-ir-uzsienio-valiutu-santykiai"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lme.com/Metals/Non-ferrous/LME-Aluminium-premiums/LME-Aluminium-Premium-Duty-Paid-European-Fastmarkets-MB"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lb.lt/lt/pagal-buhalterines-apskaitos-istatyma-formuojami-euro-ir-uzsienio-valiutu-santykiai"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7D63968B63F44408FD9CBBA7C3BCB67"/>
        <w:category>
          <w:name w:val="General"/>
          <w:gallery w:val="placeholder"/>
        </w:category>
        <w:types>
          <w:type w:val="bbPlcHdr"/>
        </w:types>
        <w:behaviors>
          <w:behavior w:val="content"/>
        </w:behaviors>
        <w:guid w:val="{A3958BFE-234D-4131-9A5C-92CED92DE314}"/>
      </w:docPartPr>
      <w:docPartBody>
        <w:p w:rsidR="005176AF" w:rsidRDefault="00E55097" w:rsidP="00E55097">
          <w:pPr>
            <w:pStyle w:val="37D63968B63F44408FD9CBBA7C3BCB67"/>
          </w:pPr>
          <w:r w:rsidRPr="00E07752">
            <w:rPr>
              <w:rStyle w:val="PlaceholderText"/>
            </w:rPr>
            <w:t>Choose an item.</w:t>
          </w:r>
        </w:p>
      </w:docPartBody>
    </w:docPart>
    <w:docPart>
      <w:docPartPr>
        <w:name w:val="748B70192F4049339C993F703653B4E3"/>
        <w:category>
          <w:name w:val="General"/>
          <w:gallery w:val="placeholder"/>
        </w:category>
        <w:types>
          <w:type w:val="bbPlcHdr"/>
        </w:types>
        <w:behaviors>
          <w:behavior w:val="content"/>
        </w:behaviors>
        <w:guid w:val="{7F0A7D46-38D1-49D5-A44B-FDCF12C657DA}"/>
      </w:docPartPr>
      <w:docPartBody>
        <w:p w:rsidR="005176AF" w:rsidRDefault="00E55097" w:rsidP="00E55097">
          <w:pPr>
            <w:pStyle w:val="748B70192F4049339C993F703653B4E3"/>
          </w:pPr>
          <w:r w:rsidRPr="00E0775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Arial,Calibri">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31E00"/>
    <w:rsid w:val="00033A2D"/>
    <w:rsid w:val="000A2B40"/>
    <w:rsid w:val="000B26E3"/>
    <w:rsid w:val="000C38A1"/>
    <w:rsid w:val="00124522"/>
    <w:rsid w:val="00151A4F"/>
    <w:rsid w:val="00161E22"/>
    <w:rsid w:val="00167422"/>
    <w:rsid w:val="00181DBD"/>
    <w:rsid w:val="001D64EC"/>
    <w:rsid w:val="001F3F57"/>
    <w:rsid w:val="002F589A"/>
    <w:rsid w:val="00341E5F"/>
    <w:rsid w:val="004C6918"/>
    <w:rsid w:val="004D1D02"/>
    <w:rsid w:val="004E1D87"/>
    <w:rsid w:val="004F477A"/>
    <w:rsid w:val="00501A59"/>
    <w:rsid w:val="005176AF"/>
    <w:rsid w:val="005E31CC"/>
    <w:rsid w:val="00606C34"/>
    <w:rsid w:val="00695190"/>
    <w:rsid w:val="007256DB"/>
    <w:rsid w:val="00733CAA"/>
    <w:rsid w:val="00747D73"/>
    <w:rsid w:val="007A2BDB"/>
    <w:rsid w:val="007A45E9"/>
    <w:rsid w:val="00802BCD"/>
    <w:rsid w:val="008552CD"/>
    <w:rsid w:val="00857376"/>
    <w:rsid w:val="008D6D48"/>
    <w:rsid w:val="00946337"/>
    <w:rsid w:val="009D70DB"/>
    <w:rsid w:val="00AC76FA"/>
    <w:rsid w:val="00B04EFB"/>
    <w:rsid w:val="00B204ED"/>
    <w:rsid w:val="00B25B68"/>
    <w:rsid w:val="00B43FD8"/>
    <w:rsid w:val="00B47D9C"/>
    <w:rsid w:val="00BC4433"/>
    <w:rsid w:val="00BC5783"/>
    <w:rsid w:val="00BD1B9D"/>
    <w:rsid w:val="00C33845"/>
    <w:rsid w:val="00C80B30"/>
    <w:rsid w:val="00D07B7E"/>
    <w:rsid w:val="00DD6C98"/>
    <w:rsid w:val="00E1776D"/>
    <w:rsid w:val="00E55097"/>
    <w:rsid w:val="00E81138"/>
    <w:rsid w:val="00ED1DD7"/>
    <w:rsid w:val="00F057C5"/>
    <w:rsid w:val="00F15644"/>
    <w:rsid w:val="00F9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55097"/>
    <w:rPr>
      <w:color w:val="808080"/>
    </w:rPr>
  </w:style>
  <w:style w:type="paragraph" w:customStyle="1" w:styleId="37D63968B63F44408FD9CBBA7C3BCB67">
    <w:name w:val="37D63968B63F44408FD9CBBA7C3BCB67"/>
    <w:rsid w:val="00E55097"/>
  </w:style>
  <w:style w:type="paragraph" w:customStyle="1" w:styleId="748B70192F4049339C993F703653B4E3">
    <w:name w:val="748B70192F4049339C993F703653B4E3"/>
    <w:rsid w:val="00E550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31217A-6229-462B-81C5-2A5CAB9A59CC}">
  <ds:schemaRefs>
    <ds:schemaRef ds:uri="http://schemas.openxmlformats.org/officeDocument/2006/bibliography"/>
  </ds:schemaRefs>
</ds:datastoreItem>
</file>

<file path=customXml/itemProps2.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B9B9D144-A2AE-4167-B573-CDBA79490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386124-8856-420A-BA2E-DC40C595DE7E}">
  <ds:schemaRefs>
    <ds:schemaRef ds:uri="http://schemas.openxmlformats.org/officeDocument/2006/bibliography"/>
  </ds:schemaRefs>
</ds:datastoreItem>
</file>

<file path=customXml/itemProps5.xml><?xml version="1.0" encoding="utf-8"?>
<ds:datastoreItem xmlns:ds="http://schemas.openxmlformats.org/officeDocument/2006/customXml" ds:itemID="{8EA3210C-AE57-4AC9-8583-C522A4972E9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4511</Words>
  <Characters>2572</Characters>
  <Application>Microsoft Office Word</Application>
  <DocSecurity>0</DocSecurity>
  <Lines>21</Lines>
  <Paragraphs>14</Paragraphs>
  <ScaleCrop>false</ScaleCrop>
  <Company/>
  <LinksUpToDate>false</LinksUpToDate>
  <CharactersWithSpaces>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Kauneckienė</dc:creator>
  <cp:keywords/>
  <dc:description/>
  <cp:lastModifiedBy>Lina Kandyba</cp:lastModifiedBy>
  <cp:revision>32</cp:revision>
  <cp:lastPrinted>2014-04-16T22:55:00Z</cp:lastPrinted>
  <dcterms:created xsi:type="dcterms:W3CDTF">2026-05-05T22:12:00Z</dcterms:created>
  <dcterms:modified xsi:type="dcterms:W3CDTF">2026-06-12T04:37:00Z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alis">
    <vt:lpwstr/>
  </property>
  <property fmtid="{D5CDD505-2E9C-101B-9397-08002B2CF9AE}" pid="10" name="serija">
    <vt:lpwstr/>
  </property>
  <property fmtid="{D5CDD505-2E9C-101B-9397-08002B2CF9AE}" pid="11" name="litrai">
    <vt:lpwstr/>
  </property>
  <property fmtid="{D5CDD505-2E9C-101B-9397-08002B2CF9AE}" pid="12" name="test">
    <vt:lpwstr>0</vt:lpwstr>
  </property>
  <property fmtid="{D5CDD505-2E9C-101B-9397-08002B2CF9AE}" pid="13" name="Ra_x0161_to_x0020_tema_x003a__x0020_d_x0117_l_x0020_diskriminavimo">
    <vt:lpwstr>0</vt:lpwstr>
  </property>
  <property fmtid="{D5CDD505-2E9C-101B-9397-08002B2CF9AE}" pid="14" name="antraste">
    <vt:lpwstr/>
  </property>
  <property fmtid="{D5CDD505-2E9C-101B-9397-08002B2CF9AE}" pid="15" name="Ra_x0161_to_x0020_tema_x003a__x0020_d_x0117_l_x0020_leidimo_x0020_naudotis_x0020_elektros_x0020_energetikos_x0020_sistema">
    <vt:lpwstr>0</vt:lpwstr>
  </property>
  <property fmtid="{D5CDD505-2E9C-101B-9397-08002B2CF9AE}" pid="16" name="Sutarties_x0020_Nr_x002e_">
    <vt:lpwstr/>
  </property>
  <property fmtid="{D5CDD505-2E9C-101B-9397-08002B2CF9AE}" pid="17" name="parasymo_x0020_data">
    <vt:lpwstr/>
  </property>
  <property fmtid="{D5CDD505-2E9C-101B-9397-08002B2CF9AE}" pid="18" name="I_x0161_platinta">
    <vt:lpwstr/>
  </property>
  <property fmtid="{D5CDD505-2E9C-101B-9397-08002B2CF9AE}" pid="19" name="Tipas">
    <vt:lpwstr/>
  </property>
  <property fmtid="{D5CDD505-2E9C-101B-9397-08002B2CF9AE}" pid="20" name="ekspert_x0173__x0020_i_x0161_vad_x0173__x0020_pateikimo_x0020_data">
    <vt:lpwstr/>
  </property>
  <property fmtid="{D5CDD505-2E9C-101B-9397-08002B2CF9AE}" pid="21" name="Eilnr">
    <vt:lpwstr/>
  </property>
  <property fmtid="{D5CDD505-2E9C-101B-9397-08002B2CF9AE}" pid="22" name="testinis">
    <vt:lpwstr/>
  </property>
  <property fmtid="{D5CDD505-2E9C-101B-9397-08002B2CF9AE}" pid="23" name="Ra_x0161_to_x0020_tema_x003a__x0020_kita">
    <vt:lpwstr>0</vt:lpwstr>
  </property>
  <property fmtid="{D5CDD505-2E9C-101B-9397-08002B2CF9AE}" pid="24" name="Med_x017e_iagos_x0020_nagrin_x0117_jimas">
    <vt:lpwstr/>
  </property>
  <property fmtid="{D5CDD505-2E9C-101B-9397-08002B2CF9AE}" pid="25" name="tikslas">
    <vt:lpwstr/>
  </property>
  <property fmtid="{D5CDD505-2E9C-101B-9397-08002B2CF9AE}" pid="26" name="Gazinta">
    <vt:lpwstr/>
  </property>
  <property fmtid="{D5CDD505-2E9C-101B-9397-08002B2CF9AE}" pid="27" name="Type">
    <vt:lpwstr/>
  </property>
  <property fmtid="{D5CDD505-2E9C-101B-9397-08002B2CF9AE}" pid="28" name="ResponsibleUser">
    <vt:lpwstr/>
  </property>
  <property fmtid="{D5CDD505-2E9C-101B-9397-08002B2CF9AE}" pid="29" name="medziaga">
    <vt:lpwstr/>
  </property>
  <property fmtid="{D5CDD505-2E9C-101B-9397-08002B2CF9AE}" pid="30" name="Interesantas">
    <vt:lpwstr/>
  </property>
  <property fmtid="{D5CDD505-2E9C-101B-9397-08002B2CF9AE}" pid="31" name="Ruose">
    <vt:lpwstr/>
  </property>
  <property fmtid="{D5CDD505-2E9C-101B-9397-08002B2CF9AE}" pid="32" name="Kiekis">
    <vt:lpwstr/>
  </property>
  <property fmtid="{D5CDD505-2E9C-101B-9397-08002B2CF9AE}" pid="33" name="gr_x0105__x017e_inta_x0020_atgal">
    <vt:lpwstr/>
  </property>
  <property fmtid="{D5CDD505-2E9C-101B-9397-08002B2CF9AE}" pid="34" name="trukme">
    <vt:lpwstr/>
  </property>
  <property fmtid="{D5CDD505-2E9C-101B-9397-08002B2CF9AE}" pid="35" name="AssignedCompany">
    <vt:lpwstr/>
  </property>
  <property fmtid="{D5CDD505-2E9C-101B-9397-08002B2CF9AE}" pid="36" name="Santrumpa">
    <vt:lpwstr/>
  </property>
  <property fmtid="{D5CDD505-2E9C-101B-9397-08002B2CF9AE}" pid="37" name="filialo_x0020_darbuotojas">
    <vt:lpwstr/>
  </property>
  <property fmtid="{D5CDD505-2E9C-101B-9397-08002B2CF9AE}" pid="38" name="Rezoliucija">
    <vt:lpwstr/>
  </property>
  <property fmtid="{D5CDD505-2E9C-101B-9397-08002B2CF9AE}" pid="39" name="Date">
    <vt:lpwstr>2004-11-08T11:09:30Z</vt:lpwstr>
  </property>
  <property fmtid="{D5CDD505-2E9C-101B-9397-08002B2CF9AE}" pid="40" name="Pareigos">
    <vt:lpwstr/>
  </property>
  <property fmtid="{D5CDD505-2E9C-101B-9397-08002B2CF9AE}" pid="41" name="filialo darbuotojas">
    <vt:lpwstr/>
  </property>
  <property fmtid="{D5CDD505-2E9C-101B-9397-08002B2CF9AE}" pid="42" name="Atsakingas asmuo">
    <vt:lpwstr/>
  </property>
  <property fmtid="{D5CDD505-2E9C-101B-9397-08002B2CF9AE}" pid="43" name="Rasto tema">
    <vt:lpwstr/>
  </property>
  <property fmtid="{D5CDD505-2E9C-101B-9397-08002B2CF9AE}" pid="44" name="Rasto pagristumas">
    <vt:lpwstr>0</vt:lpwstr>
  </property>
  <property fmtid="{D5CDD505-2E9C-101B-9397-08002B2CF9AE}" pid="45" name="Sutarties suma be PVM">
    <vt:lpwstr/>
  </property>
  <property fmtid="{D5CDD505-2E9C-101B-9397-08002B2CF9AE}" pid="46" name="ekspertų išvadų pateikimo data">
    <vt:lpwstr/>
  </property>
  <property fmtid="{D5CDD505-2E9C-101B-9397-08002B2CF9AE}" pid="47" name="PVM sąskaitą faktūrą išrašiusio asmens PVM mokėtojo kodas">
    <vt:lpwstr/>
  </property>
  <property fmtid="{D5CDD505-2E9C-101B-9397-08002B2CF9AE}" pid="48" name="Suteikta paslauga">
    <vt:lpwstr/>
  </property>
  <property fmtid="{D5CDD505-2E9C-101B-9397-08002B2CF9AE}" pid="49" name="Sutartis galioja iki">
    <vt:lpwstr/>
  </property>
  <property fmtid="{D5CDD505-2E9C-101B-9397-08002B2CF9AE}" pid="50" name="Vertė">
    <vt:lpwstr/>
  </property>
  <property fmtid="{D5CDD505-2E9C-101B-9397-08002B2CF9AE}" pid="51" name="Rašto tema: dėl prijungimo prie tinklų">
    <vt:lpwstr>0</vt:lpwstr>
  </property>
  <property fmtid="{D5CDD505-2E9C-101B-9397-08002B2CF9AE}" pid="52" name="Originalas gautas į RST">
    <vt:lpwstr>0</vt:lpwstr>
  </property>
  <property fmtid="{D5CDD505-2E9C-101B-9397-08002B2CF9AE}" pid="53" name="Apmokėjimo terminas">
    <vt:lpwstr/>
  </property>
  <property fmtid="{D5CDD505-2E9C-101B-9397-08002B2CF9AE}" pid="54" name="Padalinio pavadinimas">
    <vt:lpwstr/>
  </property>
  <property fmtid="{D5CDD505-2E9C-101B-9397-08002B2CF9AE}" pid="55" name="Sutarties Nr.">
    <vt:lpwstr/>
  </property>
  <property fmtid="{D5CDD505-2E9C-101B-9397-08002B2CF9AE}" pid="56" name="Voku atplesimo atidejimas">
    <vt:lpwstr/>
  </property>
  <property fmtid="{D5CDD505-2E9C-101B-9397-08002B2CF9AE}" pid="57" name="grąžinta atgal">
    <vt:lpwstr/>
  </property>
  <property fmtid="{D5CDD505-2E9C-101B-9397-08002B2CF9AE}" pid="58" name="Rašto tema: dėl sutarčių sąlygų">
    <vt:lpwstr>0</vt:lpwstr>
  </property>
  <property fmtid="{D5CDD505-2E9C-101B-9397-08002B2CF9AE}" pid="59" name="Rašto tema: dėl kainų ir tarifų">
    <vt:lpwstr>0</vt:lpwstr>
  </property>
  <property fmtid="{D5CDD505-2E9C-101B-9397-08002B2CF9AE}" pid="60" name="Ataskaitos pavadinimas">
    <vt:lpwstr/>
  </property>
  <property fmtid="{D5CDD505-2E9C-101B-9397-08002B2CF9AE}" pid="61" name="pavardė vardas">
    <vt:lpwstr/>
  </property>
  <property fmtid="{D5CDD505-2E9C-101B-9397-08002B2CF9AE}" pid="62" name="suma uz krovini">
    <vt:lpwstr/>
  </property>
  <property fmtid="{D5CDD505-2E9C-101B-9397-08002B2CF9AE}" pid="63" name="Sutarties suma su PVM">
    <vt:lpwstr/>
  </property>
  <property fmtid="{D5CDD505-2E9C-101B-9397-08002B2CF9AE}" pid="64" name="Rašto tema: dėl diskriminavimo">
    <vt:lpwstr>0</vt:lpwstr>
  </property>
  <property fmtid="{D5CDD505-2E9C-101B-9397-08002B2CF9AE}" pid="65" name="PVM sąskaitos faktūros gavimo data">
    <vt:lpwstr>2004-11-08T11:09:30Z</vt:lpwstr>
  </property>
  <property fmtid="{D5CDD505-2E9C-101B-9397-08002B2CF9AE}" pid="66" name="Sąskaita gauta:">
    <vt:lpwstr/>
  </property>
  <property fmtid="{D5CDD505-2E9C-101B-9397-08002B2CF9AE}" pid="67" name="Pirkimo budas">
    <vt:lpwstr/>
  </property>
  <property fmtid="{D5CDD505-2E9C-101B-9397-08002B2CF9AE}" pid="68" name="Konkurso pavadinimas">
    <vt:lpwstr/>
  </property>
  <property fmtid="{D5CDD505-2E9C-101B-9397-08002B2CF9AE}" pid="69" name="Pasiulymo uztikrinimas">
    <vt:lpwstr/>
  </property>
  <property fmtid="{D5CDD505-2E9C-101B-9397-08002B2CF9AE}" pid="70" name="Voku atplesimo protokolo Nr">
    <vt:lpwstr/>
  </property>
  <property fmtid="{D5CDD505-2E9C-101B-9397-08002B2CF9AE}" pid="71" name="Kam nukreipta">
    <vt:lpwstr/>
  </property>
  <property fmtid="{D5CDD505-2E9C-101B-9397-08002B2CF9AE}" pid="72" name="ContentTypeId">
    <vt:lpwstr>0x010100E6FAA91A59187341A45FF5674955926A</vt:lpwstr>
  </property>
  <property fmtid="{D5CDD505-2E9C-101B-9397-08002B2CF9AE}" pid="73" name="IsMyDocuments">
    <vt:bool>true</vt:bool>
  </property>
  <property fmtid="{D5CDD505-2E9C-101B-9397-08002B2CF9AE}" pid="74" name="MSIP_Label_320c693d-44b7-4e16-b3dd-4fcd87401cf5_Enabled">
    <vt:lpwstr>True</vt:lpwstr>
  </property>
  <property fmtid="{D5CDD505-2E9C-101B-9397-08002B2CF9AE}" pid="75" name="MSIP_Label_320c693d-44b7-4e16-b3dd-4fcd87401cf5_SiteId">
    <vt:lpwstr>ea88e983-d65a-47b3-adb4-3e1c6d2110d2</vt:lpwstr>
  </property>
  <property fmtid="{D5CDD505-2E9C-101B-9397-08002B2CF9AE}" pid="76" name="MSIP_Label_320c693d-44b7-4e16-b3dd-4fcd87401cf5_Owner">
    <vt:lpwstr>Zivile.Kasparaviciene@le.lt</vt:lpwstr>
  </property>
  <property fmtid="{D5CDD505-2E9C-101B-9397-08002B2CF9AE}" pid="77" name="MSIP_Label_320c693d-44b7-4e16-b3dd-4fcd87401cf5_SetDate">
    <vt:lpwstr>2019-06-11T07:30:09.7367003Z</vt:lpwstr>
  </property>
  <property fmtid="{D5CDD505-2E9C-101B-9397-08002B2CF9AE}" pid="78" name="MSIP_Label_320c693d-44b7-4e16-b3dd-4fcd87401cf5_Name">
    <vt:lpwstr>Viešo naudojimo</vt:lpwstr>
  </property>
  <property fmtid="{D5CDD505-2E9C-101B-9397-08002B2CF9AE}" pid="79" name="MSIP_Label_320c693d-44b7-4e16-b3dd-4fcd87401cf5_Application">
    <vt:lpwstr>Microsoft Azure Information Protection</vt:lpwstr>
  </property>
  <property fmtid="{D5CDD505-2E9C-101B-9397-08002B2CF9AE}" pid="80" name="MSIP_Label_320c693d-44b7-4e16-b3dd-4fcd87401cf5_ActionId">
    <vt:lpwstr>a8acd0b2-5ee0-40a8-9c34-c4a7aa27bced</vt:lpwstr>
  </property>
  <property fmtid="{D5CDD505-2E9C-101B-9397-08002B2CF9AE}" pid="81" name="MSIP_Label_320c693d-44b7-4e16-b3dd-4fcd87401cf5_Extended_MSFT_Method">
    <vt:lpwstr>Manual</vt:lpwstr>
  </property>
  <property fmtid="{D5CDD505-2E9C-101B-9397-08002B2CF9AE}" pid="82" name="MSIP_Label_190751af-2442-49a7-b7b9-9f0bcce858c9_Enabled">
    <vt:lpwstr>true</vt:lpwstr>
  </property>
  <property fmtid="{D5CDD505-2E9C-101B-9397-08002B2CF9AE}" pid="83" name="MSIP_Label_190751af-2442-49a7-b7b9-9f0bcce858c9_SetDate">
    <vt:lpwstr>2022-06-02T09:34:00Z</vt:lpwstr>
  </property>
  <property fmtid="{D5CDD505-2E9C-101B-9397-08002B2CF9AE}" pid="84" name="MSIP_Label_190751af-2442-49a7-b7b9-9f0bcce858c9_Method">
    <vt:lpwstr>Privileged</vt:lpwstr>
  </property>
  <property fmtid="{D5CDD505-2E9C-101B-9397-08002B2CF9AE}" pid="85" name="MSIP_Label_190751af-2442-49a7-b7b9-9f0bcce858c9_Name">
    <vt:lpwstr>Vidaus dokumentai</vt:lpwstr>
  </property>
  <property fmtid="{D5CDD505-2E9C-101B-9397-08002B2CF9AE}" pid="86" name="MSIP_Label_190751af-2442-49a7-b7b9-9f0bcce858c9_SiteId">
    <vt:lpwstr>ea88e983-d65a-47b3-adb4-3e1c6d2110d2</vt:lpwstr>
  </property>
  <property fmtid="{D5CDD505-2E9C-101B-9397-08002B2CF9AE}" pid="87" name="MSIP_Label_190751af-2442-49a7-b7b9-9f0bcce858c9_ActionId">
    <vt:lpwstr>a8acd0b2-5ee0-40a8-9c34-c4a7aa27bced</vt:lpwstr>
  </property>
  <property fmtid="{D5CDD505-2E9C-101B-9397-08002B2CF9AE}" pid="88" name="MSIP_Label_190751af-2442-49a7-b7b9-9f0bcce858c9_ContentBits">
    <vt:lpwstr>0</vt:lpwstr>
  </property>
  <property fmtid="{D5CDD505-2E9C-101B-9397-08002B2CF9AE}" pid="89" name="Versija">
    <vt:lpwstr>4 (20230503)</vt:lpwstr>
  </property>
  <property fmtid="{D5CDD505-2E9C-101B-9397-08002B2CF9AE}" pid="90" name="Rašto tema: dėl leidimo naudotis elektros energetikos sistema">
    <vt:lpwstr>0</vt:lpwstr>
  </property>
  <property fmtid="{D5CDD505-2E9C-101B-9397-08002B2CF9AE}" pid="91" name="Rašto tema: kita">
    <vt:lpwstr>0</vt:lpwstr>
  </property>
  <property fmtid="{D5CDD505-2E9C-101B-9397-08002B2CF9AE}" pid="92" name="ekspertų išvados">
    <vt:lpwstr/>
  </property>
  <property fmtid="{D5CDD505-2E9C-101B-9397-08002B2CF9AE}" pid="93" name="Medžiagos nagrinėjimas">
    <vt:lpwstr/>
  </property>
  <property fmtid="{D5CDD505-2E9C-101B-9397-08002B2CF9AE}" pid="94" name="Išplatinta">
    <vt:lpwstr/>
  </property>
  <property fmtid="{D5CDD505-2E9C-101B-9397-08002B2CF9AE}" pid="95" name="parasymo data">
    <vt:lpwstr/>
  </property>
  <property fmtid="{D5CDD505-2E9C-101B-9397-08002B2CF9AE}" pid="96" name="docLang">
    <vt:lpwstr>lt</vt:lpwstr>
  </property>
  <property fmtid="{D5CDD505-2E9C-101B-9397-08002B2CF9AE}" pid="97" name="MediaServiceImageTags">
    <vt:lpwstr/>
  </property>
</Properties>
</file>